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0538" w14:textId="77777777" w:rsidR="00AB41DB" w:rsidRPr="00603570" w:rsidRDefault="00AB41DB" w:rsidP="00AB41DB">
      <w:pPr>
        <w:jc w:val="center"/>
        <w:rPr>
          <w:sz w:val="40"/>
          <w:szCs w:val="40"/>
          <w:lang w:val="en-US"/>
        </w:rPr>
      </w:pPr>
      <w:r w:rsidRPr="00603570">
        <w:rPr>
          <w:sz w:val="40"/>
          <w:szCs w:val="40"/>
          <w:lang w:val="en-US"/>
        </w:rPr>
        <w:t>Part of the Branches Education Group</w:t>
      </w:r>
    </w:p>
    <w:p w14:paraId="242E16FA" w14:textId="77777777" w:rsidR="00AB41DB" w:rsidRPr="00423DA5" w:rsidRDefault="00AB41DB" w:rsidP="00AB41DB">
      <w:pPr>
        <w:jc w:val="center"/>
        <w:rPr>
          <w:sz w:val="48"/>
          <w:szCs w:val="48"/>
          <w:lang w:val="en-US"/>
        </w:rPr>
      </w:pPr>
      <w:r w:rsidRPr="00A50D60">
        <w:rPr>
          <w:noProof/>
        </w:rPr>
        <w:drawing>
          <wp:anchor distT="0" distB="0" distL="114300" distR="114300" simplePos="0" relativeHeight="251660288" behindDoc="1" locked="0" layoutInCell="1" allowOverlap="1" wp14:anchorId="63EAA4D1" wp14:editId="505F66FD">
            <wp:simplePos x="0" y="0"/>
            <wp:positionH relativeFrom="column">
              <wp:posOffset>1936750</wp:posOffset>
            </wp:positionH>
            <wp:positionV relativeFrom="paragraph">
              <wp:posOffset>82550</wp:posOffset>
            </wp:positionV>
            <wp:extent cx="2053590" cy="1655445"/>
            <wp:effectExtent l="0" t="0" r="3810" b="1905"/>
            <wp:wrapNone/>
            <wp:docPr id="2140701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746" b="17310"/>
                    <a:stretch>
                      <a:fillRect/>
                    </a:stretch>
                  </pic:blipFill>
                  <pic:spPr bwMode="auto">
                    <a:xfrm>
                      <a:off x="0" y="0"/>
                      <a:ext cx="2053590" cy="1655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34424D" w14:textId="77777777" w:rsidR="00AB41DB" w:rsidRDefault="00AB41DB" w:rsidP="00AB41DB">
      <w:pPr>
        <w:jc w:val="center"/>
        <w:rPr>
          <w:b/>
          <w:bCs/>
          <w:sz w:val="56"/>
          <w:szCs w:val="56"/>
          <w:lang w:val="en-US"/>
        </w:rPr>
      </w:pPr>
    </w:p>
    <w:p w14:paraId="4AE03068" w14:textId="77777777" w:rsidR="00AB41DB" w:rsidRDefault="00AB41DB" w:rsidP="00AB41DB">
      <w:pPr>
        <w:jc w:val="center"/>
        <w:rPr>
          <w:b/>
          <w:bCs/>
          <w:sz w:val="56"/>
          <w:szCs w:val="56"/>
          <w:lang w:val="en-US"/>
        </w:rPr>
      </w:pPr>
    </w:p>
    <w:p w14:paraId="15ADD49C" w14:textId="77777777" w:rsidR="00AB41DB" w:rsidRDefault="00AB41DB" w:rsidP="00AB41DB">
      <w:pPr>
        <w:jc w:val="center"/>
        <w:rPr>
          <w:b/>
          <w:bCs/>
          <w:sz w:val="56"/>
          <w:szCs w:val="56"/>
          <w:lang w:val="en-US"/>
        </w:rPr>
      </w:pPr>
      <w:r w:rsidRPr="00B25B65">
        <w:rPr>
          <w:b/>
          <w:bCs/>
          <w:noProof/>
          <w:sz w:val="56"/>
          <w:szCs w:val="56"/>
          <w:lang w:val="en-US"/>
        </w:rPr>
        <mc:AlternateContent>
          <mc:Choice Requires="wps">
            <w:drawing>
              <wp:anchor distT="45720" distB="45720" distL="114300" distR="114300" simplePos="0" relativeHeight="251659264" behindDoc="0" locked="0" layoutInCell="1" allowOverlap="1" wp14:anchorId="186154C4" wp14:editId="535D861C">
                <wp:simplePos x="0" y="0"/>
                <wp:positionH relativeFrom="column">
                  <wp:posOffset>751840</wp:posOffset>
                </wp:positionH>
                <wp:positionV relativeFrom="paragraph">
                  <wp:posOffset>180340</wp:posOffset>
                </wp:positionV>
                <wp:extent cx="424815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404620"/>
                        </a:xfrm>
                        <a:prstGeom prst="rect">
                          <a:avLst/>
                        </a:prstGeom>
                        <a:solidFill>
                          <a:srgbClr val="FFFFFF"/>
                        </a:solidFill>
                        <a:ln w="9525">
                          <a:solidFill>
                            <a:srgbClr val="000000"/>
                          </a:solidFill>
                          <a:miter lim="800000"/>
                          <a:headEnd/>
                          <a:tailEnd/>
                        </a:ln>
                      </wps:spPr>
                      <wps:txbx>
                        <w:txbxContent>
                          <w:p w14:paraId="226A2038" w14:textId="5E7FAD3C" w:rsidR="00AB41DB" w:rsidRDefault="00AB41DB" w:rsidP="00AB41DB">
                            <w:pPr>
                              <w:jc w:val="center"/>
                            </w:pPr>
                            <w:r>
                              <w:rPr>
                                <w:b/>
                                <w:bCs/>
                                <w:sz w:val="56"/>
                                <w:szCs w:val="56"/>
                                <w:lang w:val="en-US"/>
                              </w:rPr>
                              <w:t>COMPLAINTS PROCEDURE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6154C4" id="_x0000_t202" coordsize="21600,21600" o:spt="202" path="m,l,21600r21600,l21600,xe">
                <v:stroke joinstyle="miter"/>
                <v:path gradientshapeok="t" o:connecttype="rect"/>
              </v:shapetype>
              <v:shape id="Text Box 2" o:spid="_x0000_s1026" type="#_x0000_t202" style="position:absolute;left:0;text-align:left;margin-left:59.2pt;margin-top:14.2pt;width:33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">
                <v:textbox style="mso-fit-shape-to-text:t">
                  <w:txbxContent>
                    <w:p w14:paraId="226A2038" w14:textId="5E7FAD3C" w:rsidR="00AB41DB" w:rsidRDefault="00AB41DB" w:rsidP="00AB41DB">
                      <w:pPr>
                        <w:jc w:val="center"/>
                      </w:pPr>
                      <w:r>
                        <w:rPr>
                          <w:b/>
                          <w:bCs/>
                          <w:sz w:val="56"/>
                          <w:szCs w:val="56"/>
                          <w:lang w:val="en-US"/>
                        </w:rPr>
                        <w:t>COMPLAINTS PROCEDURE</w:t>
                      </w:r>
                    </w:p>
                  </w:txbxContent>
                </v:textbox>
                <w10:wrap type="square"/>
              </v:shape>
            </w:pict>
          </mc:Fallback>
        </mc:AlternateContent>
      </w:r>
    </w:p>
    <w:tbl>
      <w:tblPr>
        <w:tblStyle w:val="TableGrid"/>
        <w:tblpPr w:leftFromText="180" w:rightFromText="180" w:vertAnchor="text" w:horzAnchor="margin" w:tblpXSpec="center" w:tblpY="5452"/>
        <w:tblW w:w="0" w:type="auto"/>
        <w:tblLook w:val="04A0" w:firstRow="1" w:lastRow="0" w:firstColumn="1" w:lastColumn="0" w:noHBand="0" w:noVBand="1"/>
      </w:tblPr>
      <w:tblGrid>
        <w:gridCol w:w="2439"/>
        <w:gridCol w:w="2323"/>
        <w:gridCol w:w="2127"/>
        <w:gridCol w:w="2127"/>
      </w:tblGrid>
      <w:tr w:rsidR="00AB41DB" w14:paraId="69E653F4" w14:textId="77777777" w:rsidTr="00A87883">
        <w:tc>
          <w:tcPr>
            <w:tcW w:w="2439" w:type="dxa"/>
            <w:vAlign w:val="center"/>
          </w:tcPr>
          <w:p w14:paraId="48C21B72" w14:textId="77777777" w:rsidR="00AB41DB" w:rsidRPr="00643C0D" w:rsidRDefault="00AB41DB" w:rsidP="00A87883">
            <w:pPr>
              <w:jc w:val="center"/>
              <w:rPr>
                <w:lang w:val="en-US"/>
              </w:rPr>
            </w:pPr>
            <w:r w:rsidRPr="00643C0D">
              <w:rPr>
                <w:lang w:val="en-US"/>
              </w:rPr>
              <w:t>Approved By</w:t>
            </w:r>
          </w:p>
        </w:tc>
        <w:tc>
          <w:tcPr>
            <w:tcW w:w="2323" w:type="dxa"/>
            <w:vAlign w:val="center"/>
          </w:tcPr>
          <w:p w14:paraId="59A3B5C9" w14:textId="77777777" w:rsidR="00AB41DB" w:rsidRPr="00643C0D" w:rsidRDefault="00AB41DB" w:rsidP="00A87883">
            <w:pPr>
              <w:jc w:val="center"/>
              <w:rPr>
                <w:lang w:val="en-US"/>
              </w:rPr>
            </w:pPr>
            <w:r>
              <w:rPr>
                <w:lang w:val="en-US"/>
              </w:rPr>
              <w:t>Rebecca Warhurst</w:t>
            </w:r>
          </w:p>
        </w:tc>
        <w:tc>
          <w:tcPr>
            <w:tcW w:w="2127" w:type="dxa"/>
            <w:vAlign w:val="center"/>
          </w:tcPr>
          <w:p w14:paraId="7881C3E5" w14:textId="77777777" w:rsidR="00AB41DB" w:rsidRPr="00643C0D" w:rsidRDefault="00AB41DB" w:rsidP="00A87883">
            <w:pPr>
              <w:jc w:val="center"/>
              <w:rPr>
                <w:lang w:val="en-US"/>
              </w:rPr>
            </w:pPr>
            <w:r w:rsidRPr="00643C0D">
              <w:rPr>
                <w:lang w:val="en-US"/>
              </w:rPr>
              <w:t>Head Teacher</w:t>
            </w:r>
          </w:p>
        </w:tc>
        <w:tc>
          <w:tcPr>
            <w:tcW w:w="2127" w:type="dxa"/>
            <w:vAlign w:val="center"/>
          </w:tcPr>
          <w:p w14:paraId="25452D44" w14:textId="77777777" w:rsidR="00AB41DB" w:rsidRPr="00643C0D" w:rsidRDefault="00AB41DB" w:rsidP="00A87883">
            <w:pPr>
              <w:jc w:val="center"/>
              <w:rPr>
                <w:lang w:val="en-US"/>
              </w:rPr>
            </w:pPr>
            <w:r>
              <w:rPr>
                <w:lang w:val="en-US"/>
              </w:rPr>
              <w:t>March 2026</w:t>
            </w:r>
          </w:p>
        </w:tc>
      </w:tr>
      <w:tr w:rsidR="00AB41DB" w14:paraId="47019B24" w14:textId="77777777" w:rsidTr="00A87883">
        <w:tc>
          <w:tcPr>
            <w:tcW w:w="2439" w:type="dxa"/>
            <w:vAlign w:val="center"/>
          </w:tcPr>
          <w:p w14:paraId="442FB811" w14:textId="77777777" w:rsidR="00AB41DB" w:rsidRPr="00643C0D" w:rsidRDefault="00AB41DB" w:rsidP="00A87883">
            <w:pPr>
              <w:jc w:val="center"/>
              <w:rPr>
                <w:lang w:val="en-US"/>
              </w:rPr>
            </w:pPr>
            <w:r w:rsidRPr="00643C0D">
              <w:rPr>
                <w:lang w:val="en-US"/>
              </w:rPr>
              <w:t>Amendments Made</w:t>
            </w:r>
          </w:p>
        </w:tc>
        <w:tc>
          <w:tcPr>
            <w:tcW w:w="6577" w:type="dxa"/>
            <w:gridSpan w:val="3"/>
            <w:vAlign w:val="center"/>
          </w:tcPr>
          <w:p w14:paraId="75B54AC0" w14:textId="77777777" w:rsidR="00AB41DB" w:rsidRPr="00643C0D" w:rsidRDefault="00AB41DB" w:rsidP="00A87883">
            <w:pPr>
              <w:rPr>
                <w:lang w:val="en-US"/>
              </w:rPr>
            </w:pPr>
          </w:p>
        </w:tc>
      </w:tr>
      <w:tr w:rsidR="00AB41DB" w14:paraId="2E8E90B2" w14:textId="77777777" w:rsidTr="00A87883">
        <w:tc>
          <w:tcPr>
            <w:tcW w:w="2439" w:type="dxa"/>
            <w:vAlign w:val="center"/>
          </w:tcPr>
          <w:p w14:paraId="23A9836E" w14:textId="77777777" w:rsidR="00AB41DB" w:rsidRPr="00643C0D" w:rsidRDefault="00AB41DB" w:rsidP="00A87883">
            <w:pPr>
              <w:jc w:val="center"/>
              <w:rPr>
                <w:lang w:val="en-US"/>
              </w:rPr>
            </w:pPr>
            <w:r w:rsidRPr="00643C0D">
              <w:rPr>
                <w:lang w:val="en-US"/>
              </w:rPr>
              <w:t>Linked Policies</w:t>
            </w:r>
          </w:p>
        </w:tc>
        <w:tc>
          <w:tcPr>
            <w:tcW w:w="6577" w:type="dxa"/>
            <w:gridSpan w:val="3"/>
            <w:vAlign w:val="center"/>
          </w:tcPr>
          <w:p w14:paraId="3923D426" w14:textId="77777777" w:rsidR="00AB41DB" w:rsidRPr="00643C0D" w:rsidRDefault="00AB41DB" w:rsidP="00A87883">
            <w:pPr>
              <w:jc w:val="center"/>
              <w:rPr>
                <w:lang w:val="en-US"/>
              </w:rPr>
            </w:pPr>
          </w:p>
        </w:tc>
      </w:tr>
      <w:tr w:rsidR="00AB41DB" w14:paraId="7297BFC1" w14:textId="77777777" w:rsidTr="00A87883">
        <w:tc>
          <w:tcPr>
            <w:tcW w:w="2439" w:type="dxa"/>
            <w:vMerge w:val="restart"/>
            <w:vAlign w:val="center"/>
          </w:tcPr>
          <w:p w14:paraId="2E51BCCE" w14:textId="77777777" w:rsidR="00AB41DB" w:rsidRPr="00643C0D" w:rsidRDefault="00AB41DB" w:rsidP="00A87883">
            <w:pPr>
              <w:jc w:val="center"/>
              <w:rPr>
                <w:lang w:val="en-US"/>
              </w:rPr>
            </w:pPr>
            <w:r w:rsidRPr="00643C0D">
              <w:rPr>
                <w:lang w:val="en-US"/>
              </w:rPr>
              <w:t>Signed</w:t>
            </w:r>
          </w:p>
        </w:tc>
        <w:tc>
          <w:tcPr>
            <w:tcW w:w="2323" w:type="dxa"/>
            <w:vAlign w:val="center"/>
          </w:tcPr>
          <w:p w14:paraId="10C4F0E6" w14:textId="77777777" w:rsidR="00AB41DB" w:rsidRPr="00643C0D" w:rsidRDefault="00AB41DB" w:rsidP="00A87883">
            <w:pPr>
              <w:jc w:val="center"/>
              <w:rPr>
                <w:rFonts w:ascii="Fairwater Script" w:hAnsi="Fairwater Script"/>
                <w:lang w:val="en-US"/>
              </w:rPr>
            </w:pPr>
          </w:p>
          <w:p w14:paraId="6E5A54A9" w14:textId="77777777" w:rsidR="00AB41DB" w:rsidRPr="00351E91" w:rsidRDefault="00AB41DB" w:rsidP="00A87883">
            <w:pPr>
              <w:jc w:val="center"/>
              <w:rPr>
                <w:rFonts w:ascii="Fairwater Script" w:hAnsi="Fairwater Script"/>
                <w:lang w:val="en-US"/>
              </w:rPr>
            </w:pPr>
            <w:r>
              <w:rPr>
                <w:rFonts w:ascii="Fairwater Script" w:hAnsi="Fairwater Script"/>
                <w:lang w:val="en-US"/>
              </w:rPr>
              <w:t>R Warhurst</w:t>
            </w:r>
          </w:p>
          <w:p w14:paraId="1A6EBE93" w14:textId="77777777" w:rsidR="00AB41DB" w:rsidRPr="00643C0D" w:rsidRDefault="00AB41DB" w:rsidP="00A87883">
            <w:pPr>
              <w:jc w:val="center"/>
              <w:rPr>
                <w:lang w:val="en-US"/>
              </w:rPr>
            </w:pPr>
          </w:p>
        </w:tc>
        <w:tc>
          <w:tcPr>
            <w:tcW w:w="2127" w:type="dxa"/>
            <w:vAlign w:val="center"/>
          </w:tcPr>
          <w:p w14:paraId="2591C587" w14:textId="77777777" w:rsidR="00AB41DB" w:rsidRPr="00643C0D" w:rsidRDefault="00AB41DB" w:rsidP="00A87883">
            <w:pPr>
              <w:jc w:val="center"/>
              <w:rPr>
                <w:lang w:val="en-US"/>
              </w:rPr>
            </w:pPr>
            <w:r w:rsidRPr="00643C0D">
              <w:rPr>
                <w:lang w:val="en-US"/>
              </w:rPr>
              <w:t>Head Teacher</w:t>
            </w:r>
          </w:p>
        </w:tc>
        <w:tc>
          <w:tcPr>
            <w:tcW w:w="2127" w:type="dxa"/>
            <w:vAlign w:val="center"/>
          </w:tcPr>
          <w:p w14:paraId="64538164" w14:textId="77777777" w:rsidR="00AB41DB" w:rsidRPr="00643C0D" w:rsidRDefault="00AB41DB" w:rsidP="00A87883">
            <w:pPr>
              <w:jc w:val="center"/>
              <w:rPr>
                <w:lang w:val="en-US"/>
              </w:rPr>
            </w:pPr>
            <w:r>
              <w:rPr>
                <w:lang w:val="en-US"/>
              </w:rPr>
              <w:t>March 2026</w:t>
            </w:r>
          </w:p>
        </w:tc>
      </w:tr>
      <w:tr w:rsidR="00AB41DB" w14:paraId="4A8B6F97" w14:textId="77777777" w:rsidTr="00A87883">
        <w:tc>
          <w:tcPr>
            <w:tcW w:w="2439" w:type="dxa"/>
            <w:vMerge/>
            <w:vAlign w:val="center"/>
          </w:tcPr>
          <w:p w14:paraId="42A43491" w14:textId="77777777" w:rsidR="00AB41DB" w:rsidRPr="00643C0D" w:rsidRDefault="00AB41DB" w:rsidP="00A87883">
            <w:pPr>
              <w:jc w:val="center"/>
              <w:rPr>
                <w:lang w:val="en-US"/>
              </w:rPr>
            </w:pPr>
          </w:p>
        </w:tc>
        <w:tc>
          <w:tcPr>
            <w:tcW w:w="2323" w:type="dxa"/>
            <w:vAlign w:val="bottom"/>
          </w:tcPr>
          <w:p w14:paraId="3081766B" w14:textId="77777777" w:rsidR="00AB41DB" w:rsidRPr="00643C0D" w:rsidRDefault="00AB41DB" w:rsidP="00A87883">
            <w:pPr>
              <w:jc w:val="center"/>
              <w:rPr>
                <w:rFonts w:ascii="Fairwater Script" w:hAnsi="Fairwater Script"/>
                <w:lang w:val="en-US"/>
              </w:rPr>
            </w:pPr>
          </w:p>
          <w:p w14:paraId="4DEAEAAE" w14:textId="77777777" w:rsidR="006812A7" w:rsidRPr="00643C0D" w:rsidRDefault="006812A7" w:rsidP="006812A7">
            <w:pPr>
              <w:jc w:val="center"/>
              <w:rPr>
                <w:rFonts w:ascii="Fairwater Script" w:hAnsi="Fairwater Script"/>
                <w:lang w:val="en-US"/>
              </w:rPr>
            </w:pPr>
            <w:r>
              <w:rPr>
                <w:rFonts w:ascii="Fairwater Script" w:hAnsi="Fairwater Script"/>
                <w:lang w:val="en-US"/>
              </w:rPr>
              <w:t>L De-Hayes</w:t>
            </w:r>
          </w:p>
          <w:p w14:paraId="703E0B93" w14:textId="77777777" w:rsidR="00AB41DB" w:rsidRPr="00643C0D" w:rsidRDefault="00AB41DB" w:rsidP="00A87883">
            <w:pPr>
              <w:jc w:val="center"/>
              <w:rPr>
                <w:lang w:val="en-US"/>
              </w:rPr>
            </w:pPr>
          </w:p>
        </w:tc>
        <w:tc>
          <w:tcPr>
            <w:tcW w:w="2127" w:type="dxa"/>
            <w:vAlign w:val="center"/>
          </w:tcPr>
          <w:p w14:paraId="174EF094" w14:textId="77777777" w:rsidR="00AB41DB" w:rsidRPr="00643C0D" w:rsidRDefault="00AB41DB" w:rsidP="00A87883">
            <w:pPr>
              <w:jc w:val="center"/>
              <w:rPr>
                <w:lang w:val="en-US"/>
              </w:rPr>
            </w:pPr>
            <w:r w:rsidRPr="00643C0D">
              <w:rPr>
                <w:lang w:val="en-US"/>
              </w:rPr>
              <w:t>Governance Chair</w:t>
            </w:r>
          </w:p>
        </w:tc>
        <w:tc>
          <w:tcPr>
            <w:tcW w:w="2127" w:type="dxa"/>
            <w:vAlign w:val="center"/>
          </w:tcPr>
          <w:p w14:paraId="4A702014" w14:textId="77777777" w:rsidR="00AB41DB" w:rsidRPr="00643C0D" w:rsidRDefault="00AB41DB" w:rsidP="00A87883">
            <w:pPr>
              <w:jc w:val="center"/>
              <w:rPr>
                <w:lang w:val="en-US"/>
              </w:rPr>
            </w:pPr>
            <w:r>
              <w:rPr>
                <w:lang w:val="en-US"/>
              </w:rPr>
              <w:t>March 2026</w:t>
            </w:r>
          </w:p>
        </w:tc>
      </w:tr>
      <w:tr w:rsidR="00AB41DB" w14:paraId="33E8E761" w14:textId="77777777" w:rsidTr="00A87883">
        <w:tc>
          <w:tcPr>
            <w:tcW w:w="2439" w:type="dxa"/>
            <w:vAlign w:val="center"/>
          </w:tcPr>
          <w:p w14:paraId="6244C2E7" w14:textId="77777777" w:rsidR="00AB41DB" w:rsidRPr="00643C0D" w:rsidRDefault="00AB41DB" w:rsidP="00A87883">
            <w:pPr>
              <w:jc w:val="center"/>
              <w:rPr>
                <w:lang w:val="en-US"/>
              </w:rPr>
            </w:pPr>
            <w:r w:rsidRPr="00643C0D">
              <w:rPr>
                <w:lang w:val="en-US"/>
              </w:rPr>
              <w:t>Date Next Review</w:t>
            </w:r>
          </w:p>
        </w:tc>
        <w:tc>
          <w:tcPr>
            <w:tcW w:w="6577" w:type="dxa"/>
            <w:gridSpan w:val="3"/>
            <w:vAlign w:val="center"/>
          </w:tcPr>
          <w:p w14:paraId="02F609F6" w14:textId="77777777" w:rsidR="00AB41DB" w:rsidRPr="00643C0D" w:rsidRDefault="00AB41DB" w:rsidP="00A87883">
            <w:pPr>
              <w:jc w:val="center"/>
              <w:rPr>
                <w:lang w:val="en-US"/>
              </w:rPr>
            </w:pPr>
            <w:r>
              <w:rPr>
                <w:lang w:val="en-US"/>
              </w:rPr>
              <w:t>March 2027</w:t>
            </w:r>
          </w:p>
        </w:tc>
      </w:tr>
    </w:tbl>
    <w:p w14:paraId="090132E2" w14:textId="77777777" w:rsidR="00AB41DB" w:rsidRPr="00384E19" w:rsidRDefault="00AB41DB" w:rsidP="00AB41DB">
      <w:pPr>
        <w:jc w:val="center"/>
        <w:rPr>
          <w:b/>
          <w:bCs/>
          <w:sz w:val="56"/>
          <w:szCs w:val="56"/>
          <w:lang w:val="en-US"/>
        </w:rPr>
      </w:pPr>
    </w:p>
    <w:p w14:paraId="0E09CCE4" w14:textId="77777777" w:rsidR="00AB41DB" w:rsidRDefault="00AB41DB" w:rsidP="00AB41DB">
      <w:pPr>
        <w:jc w:val="center"/>
        <w:rPr>
          <w:sz w:val="56"/>
          <w:szCs w:val="56"/>
          <w:lang w:val="en-US"/>
        </w:rPr>
      </w:pPr>
      <w:r>
        <w:rPr>
          <w:noProof/>
        </w:rPr>
        <w:drawing>
          <wp:anchor distT="0" distB="0" distL="114300" distR="114300" simplePos="0" relativeHeight="251661312" behindDoc="1" locked="0" layoutInCell="1" allowOverlap="1" wp14:anchorId="66CBFD60" wp14:editId="506E01C2">
            <wp:simplePos x="0" y="0"/>
            <wp:positionH relativeFrom="column">
              <wp:posOffset>1104900</wp:posOffset>
            </wp:positionH>
            <wp:positionV relativeFrom="paragraph">
              <wp:posOffset>65405</wp:posOffset>
            </wp:positionV>
            <wp:extent cx="3495056" cy="1619250"/>
            <wp:effectExtent l="0" t="0" r="0" b="0"/>
            <wp:wrapNone/>
            <wp:docPr id="56409452" name="Picture 1" descr="A purple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9452" name="Picture 1" descr="A purple tree with green leav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95056" cy="1619250"/>
                    </a:xfrm>
                    <a:prstGeom prst="rect">
                      <a:avLst/>
                    </a:prstGeom>
                  </pic:spPr>
                </pic:pic>
              </a:graphicData>
            </a:graphic>
            <wp14:sizeRelH relativeFrom="margin">
              <wp14:pctWidth>0</wp14:pctWidth>
            </wp14:sizeRelH>
            <wp14:sizeRelV relativeFrom="margin">
              <wp14:pctHeight>0</wp14:pctHeight>
            </wp14:sizeRelV>
          </wp:anchor>
        </w:drawing>
      </w:r>
    </w:p>
    <w:p w14:paraId="2905F091" w14:textId="77777777" w:rsidR="00AB41DB" w:rsidRPr="00423DA5" w:rsidRDefault="00AB41DB" w:rsidP="00AB41DB">
      <w:pPr>
        <w:jc w:val="center"/>
        <w:rPr>
          <w:sz w:val="56"/>
          <w:szCs w:val="56"/>
          <w:lang w:val="en-US"/>
        </w:rPr>
      </w:pPr>
    </w:p>
    <w:p w14:paraId="6EFB7F9C" w14:textId="52C2CDFE" w:rsidR="0008471C" w:rsidRDefault="0008471C" w:rsidP="00C97B5B">
      <w:pPr>
        <w:jc w:val="center"/>
      </w:pPr>
    </w:p>
    <w:p w14:paraId="19D2DD7A" w14:textId="77777777" w:rsidR="00C97B5B" w:rsidRDefault="00C97B5B"/>
    <w:p w14:paraId="67A03E2C" w14:textId="77777777" w:rsidR="00C97B5B" w:rsidRDefault="00C97B5B"/>
    <w:p w14:paraId="78516A2C" w14:textId="77777777" w:rsidR="00C97B5B" w:rsidRDefault="00C97B5B"/>
    <w:p w14:paraId="4EE0F8F0" w14:textId="77777777" w:rsidR="00B92846" w:rsidRDefault="00B92846" w:rsidP="00B92846"/>
    <w:p w14:paraId="46DE1D28" w14:textId="77777777" w:rsidR="0018552D" w:rsidRDefault="0018552D" w:rsidP="00334555">
      <w:pPr>
        <w:rPr>
          <w:sz w:val="28"/>
          <w:szCs w:val="28"/>
        </w:rPr>
      </w:pPr>
    </w:p>
    <w:p w14:paraId="3B927676" w14:textId="77777777" w:rsidR="00AC644A" w:rsidRDefault="00AC644A" w:rsidP="00334555">
      <w:pPr>
        <w:rPr>
          <w:sz w:val="28"/>
          <w:szCs w:val="28"/>
        </w:rPr>
      </w:pPr>
    </w:p>
    <w:tbl>
      <w:tblPr>
        <w:tblStyle w:val="TableGrid"/>
        <w:tblW w:w="8930" w:type="dxa"/>
        <w:tblInd w:w="137" w:type="dxa"/>
        <w:tblLook w:val="04A0" w:firstRow="1" w:lastRow="0" w:firstColumn="1" w:lastColumn="0" w:noHBand="0" w:noVBand="1"/>
      </w:tblPr>
      <w:tblGrid>
        <w:gridCol w:w="8363"/>
        <w:gridCol w:w="567"/>
      </w:tblGrid>
      <w:tr w:rsidR="00434DA5" w14:paraId="2669B169" w14:textId="77777777" w:rsidTr="00482ED4">
        <w:trPr>
          <w:trHeight w:val="911"/>
        </w:trPr>
        <w:tc>
          <w:tcPr>
            <w:tcW w:w="8363" w:type="dxa"/>
            <w:vAlign w:val="center"/>
          </w:tcPr>
          <w:p w14:paraId="655E7FD1" w14:textId="2BA37417" w:rsidR="00434DA5" w:rsidRDefault="00434DA5">
            <w:pPr>
              <w:jc w:val="center"/>
            </w:pPr>
            <w:r>
              <w:t>N</w:t>
            </w:r>
            <w:r w:rsidRPr="00542D79">
              <w:t>umber of</w:t>
            </w:r>
            <w:r>
              <w:t xml:space="preserve"> </w:t>
            </w:r>
            <w:r w:rsidRPr="00542D79">
              <w:t>complaints</w:t>
            </w:r>
            <w:r>
              <w:t xml:space="preserve"> </w:t>
            </w:r>
            <w:r w:rsidRPr="00542D79">
              <w:t>registered under th</w:t>
            </w:r>
            <w:r w:rsidR="0003343E">
              <w:t>is</w:t>
            </w:r>
            <w:r w:rsidRPr="00542D79">
              <w:t xml:space="preserve"> formal procedure during the</w:t>
            </w:r>
            <w:r w:rsidR="0003343E">
              <w:t xml:space="preserve"> last academic year</w:t>
            </w:r>
            <w:r>
              <w:t xml:space="preserve">: </w:t>
            </w:r>
          </w:p>
        </w:tc>
        <w:tc>
          <w:tcPr>
            <w:tcW w:w="567" w:type="dxa"/>
            <w:vAlign w:val="center"/>
          </w:tcPr>
          <w:p w14:paraId="755A5B33" w14:textId="1494210F" w:rsidR="00434DA5" w:rsidRDefault="0013674D">
            <w:pPr>
              <w:jc w:val="center"/>
            </w:pPr>
            <w:r>
              <w:t>1</w:t>
            </w:r>
          </w:p>
        </w:tc>
      </w:tr>
    </w:tbl>
    <w:p w14:paraId="490BEFDD" w14:textId="77777777" w:rsidR="00035EE6" w:rsidRDefault="00035EE6" w:rsidP="00AC644A">
      <w:pPr>
        <w:pStyle w:val="Heading2"/>
      </w:pPr>
    </w:p>
    <w:p w14:paraId="10A8C3D1" w14:textId="77777777" w:rsidR="00E07433" w:rsidRDefault="00E07433" w:rsidP="00E07433">
      <w:pPr>
        <w:rPr>
          <w:lang w:eastAsia="en-GB"/>
        </w:rPr>
      </w:pPr>
    </w:p>
    <w:p w14:paraId="2FB725E8" w14:textId="5D83F11F" w:rsidR="00E07433" w:rsidRDefault="00E07433" w:rsidP="00E07433">
      <w:pPr>
        <w:rPr>
          <w:b/>
          <w:bCs/>
          <w:sz w:val="48"/>
          <w:szCs w:val="48"/>
          <w:lang w:eastAsia="en-GB"/>
        </w:rPr>
      </w:pPr>
    </w:p>
    <w:sdt>
      <w:sdtPr>
        <w:rPr>
          <w:rFonts w:cstheme="minorBidi"/>
          <w:b w:val="0"/>
          <w:bCs w:val="0"/>
          <w:kern w:val="2"/>
          <w:sz w:val="22"/>
          <w:szCs w:val="22"/>
          <w:lang w:eastAsia="en-US"/>
          <w14:ligatures w14:val="standardContextual"/>
        </w:rPr>
        <w:id w:val="656348696"/>
        <w:docPartObj>
          <w:docPartGallery w:val="Table of Contents"/>
          <w:docPartUnique/>
        </w:docPartObj>
      </w:sdtPr>
      <w:sdtContent>
        <w:p w14:paraId="52073CF2" w14:textId="06A4982A" w:rsidR="00500A1F" w:rsidRDefault="00500A1F" w:rsidP="00AC644A">
          <w:pPr>
            <w:pStyle w:val="TOCHeading"/>
          </w:pPr>
          <w:r w:rsidRPr="00500A1F">
            <w:t>CONTENTS</w:t>
          </w:r>
        </w:p>
        <w:p w14:paraId="3037F72F" w14:textId="77777777" w:rsidR="00500A1F" w:rsidRPr="00500A1F" w:rsidRDefault="00500A1F" w:rsidP="00500A1F">
          <w:pPr>
            <w:rPr>
              <w:lang w:eastAsia="en-GB"/>
            </w:rPr>
          </w:pPr>
        </w:p>
        <w:p w14:paraId="298ECA53" w14:textId="1B89ED77" w:rsidR="001B70C4" w:rsidRDefault="00500A1F">
          <w:pPr>
            <w:pStyle w:val="TOC1"/>
            <w:tabs>
              <w:tab w:val="left" w:pos="720"/>
              <w:tab w:val="right" w:leader="dot" w:pos="9180"/>
            </w:tabs>
            <w:rPr>
              <w:rFonts w:eastAsiaTheme="minorEastAsia"/>
              <w:noProof/>
              <w:sz w:val="24"/>
              <w:szCs w:val="24"/>
              <w:lang w:eastAsia="en-GB"/>
            </w:rPr>
          </w:pPr>
          <w:r>
            <w:fldChar w:fldCharType="begin"/>
          </w:r>
          <w:r>
            <w:instrText xml:space="preserve"> TOC \o "1-3" \h \z \u </w:instrText>
          </w:r>
          <w:r>
            <w:fldChar w:fldCharType="separate"/>
          </w:r>
          <w:hyperlink w:anchor="_Toc160469217" w:history="1">
            <w:r w:rsidR="001B70C4" w:rsidRPr="002B6BA7">
              <w:rPr>
                <w:rStyle w:val="Hyperlink"/>
                <w:noProof/>
              </w:rPr>
              <w:t>1.0</w:t>
            </w:r>
            <w:r w:rsidR="001B70C4">
              <w:rPr>
                <w:rFonts w:eastAsiaTheme="minorEastAsia"/>
                <w:noProof/>
                <w:sz w:val="24"/>
                <w:szCs w:val="24"/>
                <w:lang w:eastAsia="en-GB"/>
              </w:rPr>
              <w:tab/>
            </w:r>
            <w:r w:rsidR="001B70C4" w:rsidRPr="002B6BA7">
              <w:rPr>
                <w:rStyle w:val="Hyperlink"/>
                <w:noProof/>
              </w:rPr>
              <w:t>WHO CAN MAKE A COMPLAINT?</w:t>
            </w:r>
            <w:r w:rsidR="001B70C4">
              <w:rPr>
                <w:noProof/>
                <w:webHidden/>
              </w:rPr>
              <w:tab/>
            </w:r>
            <w:r w:rsidR="001B70C4">
              <w:rPr>
                <w:noProof/>
                <w:webHidden/>
              </w:rPr>
              <w:fldChar w:fldCharType="begin"/>
            </w:r>
            <w:r w:rsidR="001B70C4">
              <w:rPr>
                <w:noProof/>
                <w:webHidden/>
              </w:rPr>
              <w:instrText xml:space="preserve"> PAGEREF _Toc160469217 \h </w:instrText>
            </w:r>
            <w:r w:rsidR="001B70C4">
              <w:rPr>
                <w:noProof/>
                <w:webHidden/>
              </w:rPr>
            </w:r>
            <w:r w:rsidR="001B70C4">
              <w:rPr>
                <w:noProof/>
                <w:webHidden/>
              </w:rPr>
              <w:fldChar w:fldCharType="separate"/>
            </w:r>
            <w:r w:rsidR="00F94F77">
              <w:rPr>
                <w:noProof/>
                <w:webHidden/>
              </w:rPr>
              <w:t>3</w:t>
            </w:r>
            <w:r w:rsidR="001B70C4">
              <w:rPr>
                <w:noProof/>
                <w:webHidden/>
              </w:rPr>
              <w:fldChar w:fldCharType="end"/>
            </w:r>
          </w:hyperlink>
        </w:p>
        <w:p w14:paraId="65F48840" w14:textId="47DDDE72" w:rsidR="001B70C4" w:rsidRDefault="001B70C4">
          <w:pPr>
            <w:pStyle w:val="TOC1"/>
            <w:tabs>
              <w:tab w:val="left" w:pos="720"/>
              <w:tab w:val="right" w:leader="dot" w:pos="9180"/>
            </w:tabs>
            <w:rPr>
              <w:rFonts w:eastAsiaTheme="minorEastAsia"/>
              <w:noProof/>
              <w:sz w:val="24"/>
              <w:szCs w:val="24"/>
              <w:lang w:eastAsia="en-GB"/>
            </w:rPr>
          </w:pPr>
          <w:hyperlink w:anchor="_Toc160469218" w:history="1">
            <w:r w:rsidRPr="002B6BA7">
              <w:rPr>
                <w:rStyle w:val="Hyperlink"/>
                <w:rFonts w:cs="Arial"/>
                <w:noProof/>
              </w:rPr>
              <w:t>2.0</w:t>
            </w:r>
            <w:r>
              <w:rPr>
                <w:rFonts w:eastAsiaTheme="minorEastAsia"/>
                <w:noProof/>
                <w:sz w:val="24"/>
                <w:szCs w:val="24"/>
                <w:lang w:eastAsia="en-GB"/>
              </w:rPr>
              <w:tab/>
            </w:r>
            <w:r w:rsidRPr="002B6BA7">
              <w:rPr>
                <w:rStyle w:val="Hyperlink"/>
                <w:noProof/>
              </w:rPr>
              <w:t>THE DIFFERENCE BETWEEN A CONCERN and A COMPLAINT</w:t>
            </w:r>
            <w:r>
              <w:rPr>
                <w:noProof/>
                <w:webHidden/>
              </w:rPr>
              <w:tab/>
            </w:r>
            <w:r>
              <w:rPr>
                <w:noProof/>
                <w:webHidden/>
              </w:rPr>
              <w:fldChar w:fldCharType="begin"/>
            </w:r>
            <w:r>
              <w:rPr>
                <w:noProof/>
                <w:webHidden/>
              </w:rPr>
              <w:instrText xml:space="preserve"> PAGEREF _Toc160469218 \h </w:instrText>
            </w:r>
            <w:r>
              <w:rPr>
                <w:noProof/>
                <w:webHidden/>
              </w:rPr>
            </w:r>
            <w:r>
              <w:rPr>
                <w:noProof/>
                <w:webHidden/>
              </w:rPr>
              <w:fldChar w:fldCharType="separate"/>
            </w:r>
            <w:r w:rsidR="00F94F77">
              <w:rPr>
                <w:noProof/>
                <w:webHidden/>
              </w:rPr>
              <w:t>3</w:t>
            </w:r>
            <w:r>
              <w:rPr>
                <w:noProof/>
                <w:webHidden/>
              </w:rPr>
              <w:fldChar w:fldCharType="end"/>
            </w:r>
          </w:hyperlink>
        </w:p>
        <w:p w14:paraId="711BDEA2" w14:textId="4350075D" w:rsidR="001B70C4" w:rsidRDefault="001B70C4">
          <w:pPr>
            <w:pStyle w:val="TOC1"/>
            <w:tabs>
              <w:tab w:val="left" w:pos="720"/>
              <w:tab w:val="right" w:leader="dot" w:pos="9180"/>
            </w:tabs>
            <w:rPr>
              <w:rFonts w:eastAsiaTheme="minorEastAsia"/>
              <w:noProof/>
              <w:sz w:val="24"/>
              <w:szCs w:val="24"/>
              <w:lang w:eastAsia="en-GB"/>
            </w:rPr>
          </w:pPr>
          <w:hyperlink w:anchor="_Toc160469219" w:history="1">
            <w:r w:rsidRPr="002B6BA7">
              <w:rPr>
                <w:rStyle w:val="Hyperlink"/>
                <w:noProof/>
              </w:rPr>
              <w:t>3.0</w:t>
            </w:r>
            <w:r>
              <w:rPr>
                <w:rFonts w:eastAsiaTheme="minorEastAsia"/>
                <w:noProof/>
                <w:sz w:val="24"/>
                <w:szCs w:val="24"/>
                <w:lang w:eastAsia="en-GB"/>
              </w:rPr>
              <w:tab/>
            </w:r>
            <w:r w:rsidRPr="002B6BA7">
              <w:rPr>
                <w:rStyle w:val="Hyperlink"/>
                <w:noProof/>
              </w:rPr>
              <w:t xml:space="preserve"> HOW TO RAISE A CONCERN or MAKE A COMPLAINT</w:t>
            </w:r>
            <w:r>
              <w:rPr>
                <w:noProof/>
                <w:webHidden/>
              </w:rPr>
              <w:tab/>
            </w:r>
            <w:r>
              <w:rPr>
                <w:noProof/>
                <w:webHidden/>
              </w:rPr>
              <w:fldChar w:fldCharType="begin"/>
            </w:r>
            <w:r>
              <w:rPr>
                <w:noProof/>
                <w:webHidden/>
              </w:rPr>
              <w:instrText xml:space="preserve"> PAGEREF _Toc160469219 \h </w:instrText>
            </w:r>
            <w:r>
              <w:rPr>
                <w:noProof/>
                <w:webHidden/>
              </w:rPr>
            </w:r>
            <w:r>
              <w:rPr>
                <w:noProof/>
                <w:webHidden/>
              </w:rPr>
              <w:fldChar w:fldCharType="separate"/>
            </w:r>
            <w:r w:rsidR="00F94F77">
              <w:rPr>
                <w:noProof/>
                <w:webHidden/>
              </w:rPr>
              <w:t>3</w:t>
            </w:r>
            <w:r>
              <w:rPr>
                <w:noProof/>
                <w:webHidden/>
              </w:rPr>
              <w:fldChar w:fldCharType="end"/>
            </w:r>
          </w:hyperlink>
        </w:p>
        <w:p w14:paraId="5538CF75" w14:textId="13468BDD" w:rsidR="001B70C4" w:rsidRDefault="001B70C4">
          <w:pPr>
            <w:pStyle w:val="TOC1"/>
            <w:tabs>
              <w:tab w:val="left" w:pos="720"/>
              <w:tab w:val="right" w:leader="dot" w:pos="9180"/>
            </w:tabs>
            <w:rPr>
              <w:rFonts w:eastAsiaTheme="minorEastAsia"/>
              <w:noProof/>
              <w:sz w:val="24"/>
              <w:szCs w:val="24"/>
              <w:lang w:eastAsia="en-GB"/>
            </w:rPr>
          </w:pPr>
          <w:hyperlink w:anchor="_Toc160469220" w:history="1">
            <w:r w:rsidRPr="002B6BA7">
              <w:rPr>
                <w:rStyle w:val="Hyperlink"/>
                <w:noProof/>
              </w:rPr>
              <w:t>4.0</w:t>
            </w:r>
            <w:r>
              <w:rPr>
                <w:rFonts w:eastAsiaTheme="minorEastAsia"/>
                <w:noProof/>
                <w:sz w:val="24"/>
                <w:szCs w:val="24"/>
                <w:lang w:eastAsia="en-GB"/>
              </w:rPr>
              <w:tab/>
            </w:r>
            <w:r w:rsidRPr="002B6BA7">
              <w:rPr>
                <w:rStyle w:val="Hyperlink"/>
                <w:noProof/>
              </w:rPr>
              <w:t>ANONYMOUS COMPLAINTS</w:t>
            </w:r>
            <w:r>
              <w:rPr>
                <w:noProof/>
                <w:webHidden/>
              </w:rPr>
              <w:tab/>
            </w:r>
            <w:r>
              <w:rPr>
                <w:noProof/>
                <w:webHidden/>
              </w:rPr>
              <w:fldChar w:fldCharType="begin"/>
            </w:r>
            <w:r>
              <w:rPr>
                <w:noProof/>
                <w:webHidden/>
              </w:rPr>
              <w:instrText xml:space="preserve"> PAGEREF _Toc160469220 \h </w:instrText>
            </w:r>
            <w:r>
              <w:rPr>
                <w:noProof/>
                <w:webHidden/>
              </w:rPr>
            </w:r>
            <w:r>
              <w:rPr>
                <w:noProof/>
                <w:webHidden/>
              </w:rPr>
              <w:fldChar w:fldCharType="separate"/>
            </w:r>
            <w:r w:rsidR="00F94F77">
              <w:rPr>
                <w:noProof/>
                <w:webHidden/>
              </w:rPr>
              <w:t>4</w:t>
            </w:r>
            <w:r>
              <w:rPr>
                <w:noProof/>
                <w:webHidden/>
              </w:rPr>
              <w:fldChar w:fldCharType="end"/>
            </w:r>
          </w:hyperlink>
        </w:p>
        <w:p w14:paraId="7F7B96D7" w14:textId="3591C699" w:rsidR="001B70C4" w:rsidRDefault="001B70C4">
          <w:pPr>
            <w:pStyle w:val="TOC1"/>
            <w:tabs>
              <w:tab w:val="left" w:pos="720"/>
              <w:tab w:val="right" w:leader="dot" w:pos="9180"/>
            </w:tabs>
            <w:rPr>
              <w:rFonts w:eastAsiaTheme="minorEastAsia"/>
              <w:noProof/>
              <w:sz w:val="24"/>
              <w:szCs w:val="24"/>
              <w:lang w:eastAsia="en-GB"/>
            </w:rPr>
          </w:pPr>
          <w:hyperlink w:anchor="_Toc160469221" w:history="1">
            <w:r w:rsidRPr="002B6BA7">
              <w:rPr>
                <w:rStyle w:val="Hyperlink"/>
                <w:noProof/>
              </w:rPr>
              <w:t>5.0</w:t>
            </w:r>
            <w:r>
              <w:rPr>
                <w:rFonts w:eastAsiaTheme="minorEastAsia"/>
                <w:noProof/>
                <w:sz w:val="24"/>
                <w:szCs w:val="24"/>
                <w:lang w:eastAsia="en-GB"/>
              </w:rPr>
              <w:tab/>
            </w:r>
            <w:r w:rsidRPr="002B6BA7">
              <w:rPr>
                <w:rStyle w:val="Hyperlink"/>
                <w:noProof/>
              </w:rPr>
              <w:t>TIMESCALES</w:t>
            </w:r>
            <w:r>
              <w:rPr>
                <w:noProof/>
                <w:webHidden/>
              </w:rPr>
              <w:tab/>
            </w:r>
            <w:r>
              <w:rPr>
                <w:noProof/>
                <w:webHidden/>
              </w:rPr>
              <w:fldChar w:fldCharType="begin"/>
            </w:r>
            <w:r>
              <w:rPr>
                <w:noProof/>
                <w:webHidden/>
              </w:rPr>
              <w:instrText xml:space="preserve"> PAGEREF _Toc160469221 \h </w:instrText>
            </w:r>
            <w:r>
              <w:rPr>
                <w:noProof/>
                <w:webHidden/>
              </w:rPr>
            </w:r>
            <w:r>
              <w:rPr>
                <w:noProof/>
                <w:webHidden/>
              </w:rPr>
              <w:fldChar w:fldCharType="separate"/>
            </w:r>
            <w:r w:rsidR="00F94F77">
              <w:rPr>
                <w:noProof/>
                <w:webHidden/>
              </w:rPr>
              <w:t>4</w:t>
            </w:r>
            <w:r>
              <w:rPr>
                <w:noProof/>
                <w:webHidden/>
              </w:rPr>
              <w:fldChar w:fldCharType="end"/>
            </w:r>
          </w:hyperlink>
        </w:p>
        <w:p w14:paraId="4356A00E" w14:textId="2C1866A3" w:rsidR="001B70C4" w:rsidRDefault="001B70C4">
          <w:pPr>
            <w:pStyle w:val="TOC2"/>
            <w:tabs>
              <w:tab w:val="left" w:pos="960"/>
              <w:tab w:val="right" w:leader="dot" w:pos="9180"/>
            </w:tabs>
            <w:rPr>
              <w:rFonts w:eastAsiaTheme="minorEastAsia"/>
              <w:noProof/>
              <w:sz w:val="24"/>
              <w:szCs w:val="24"/>
              <w:lang w:eastAsia="en-GB"/>
            </w:rPr>
          </w:pPr>
          <w:hyperlink w:anchor="_Toc160469222" w:history="1">
            <w:r w:rsidRPr="002B6BA7">
              <w:rPr>
                <w:rStyle w:val="Hyperlink"/>
                <w:noProof/>
              </w:rPr>
              <w:t>5.1</w:t>
            </w:r>
            <w:r>
              <w:rPr>
                <w:rFonts w:eastAsiaTheme="minorEastAsia"/>
                <w:noProof/>
                <w:sz w:val="24"/>
                <w:szCs w:val="24"/>
                <w:lang w:eastAsia="en-GB"/>
              </w:rPr>
              <w:tab/>
            </w:r>
            <w:r w:rsidRPr="002B6BA7">
              <w:rPr>
                <w:rStyle w:val="Hyperlink"/>
                <w:noProof/>
              </w:rPr>
              <w:t>Complaints received out of term time (in school holidays)</w:t>
            </w:r>
            <w:r>
              <w:rPr>
                <w:noProof/>
                <w:webHidden/>
              </w:rPr>
              <w:tab/>
            </w:r>
            <w:r>
              <w:rPr>
                <w:noProof/>
                <w:webHidden/>
              </w:rPr>
              <w:fldChar w:fldCharType="begin"/>
            </w:r>
            <w:r>
              <w:rPr>
                <w:noProof/>
                <w:webHidden/>
              </w:rPr>
              <w:instrText xml:space="preserve"> PAGEREF _Toc160469222 \h </w:instrText>
            </w:r>
            <w:r>
              <w:rPr>
                <w:noProof/>
                <w:webHidden/>
              </w:rPr>
            </w:r>
            <w:r>
              <w:rPr>
                <w:noProof/>
                <w:webHidden/>
              </w:rPr>
              <w:fldChar w:fldCharType="separate"/>
            </w:r>
            <w:r w:rsidR="00F94F77">
              <w:rPr>
                <w:noProof/>
                <w:webHidden/>
              </w:rPr>
              <w:t>4</w:t>
            </w:r>
            <w:r>
              <w:rPr>
                <w:noProof/>
                <w:webHidden/>
              </w:rPr>
              <w:fldChar w:fldCharType="end"/>
            </w:r>
          </w:hyperlink>
        </w:p>
        <w:p w14:paraId="6D470CEE" w14:textId="39B42D20" w:rsidR="001B70C4" w:rsidRDefault="001B70C4">
          <w:pPr>
            <w:pStyle w:val="TOC1"/>
            <w:tabs>
              <w:tab w:val="left" w:pos="720"/>
              <w:tab w:val="right" w:leader="dot" w:pos="9180"/>
            </w:tabs>
            <w:rPr>
              <w:rFonts w:eastAsiaTheme="minorEastAsia"/>
              <w:noProof/>
              <w:sz w:val="24"/>
              <w:szCs w:val="24"/>
              <w:lang w:eastAsia="en-GB"/>
            </w:rPr>
          </w:pPr>
          <w:hyperlink w:anchor="_Toc160469223" w:history="1">
            <w:r w:rsidRPr="002B6BA7">
              <w:rPr>
                <w:rStyle w:val="Hyperlink"/>
                <w:noProof/>
              </w:rPr>
              <w:t>6.0</w:t>
            </w:r>
            <w:r>
              <w:rPr>
                <w:rFonts w:eastAsiaTheme="minorEastAsia"/>
                <w:noProof/>
                <w:sz w:val="24"/>
                <w:szCs w:val="24"/>
                <w:lang w:eastAsia="en-GB"/>
              </w:rPr>
              <w:tab/>
            </w:r>
            <w:r w:rsidRPr="002B6BA7">
              <w:rPr>
                <w:rStyle w:val="Hyperlink"/>
                <w:noProof/>
              </w:rPr>
              <w:t>SCOPE OF THIS COMPLAINTS PROCEDURE</w:t>
            </w:r>
            <w:r>
              <w:rPr>
                <w:noProof/>
                <w:webHidden/>
              </w:rPr>
              <w:tab/>
            </w:r>
            <w:r>
              <w:rPr>
                <w:noProof/>
                <w:webHidden/>
              </w:rPr>
              <w:fldChar w:fldCharType="begin"/>
            </w:r>
            <w:r>
              <w:rPr>
                <w:noProof/>
                <w:webHidden/>
              </w:rPr>
              <w:instrText xml:space="preserve"> PAGEREF _Toc160469223 \h </w:instrText>
            </w:r>
            <w:r>
              <w:rPr>
                <w:noProof/>
                <w:webHidden/>
              </w:rPr>
            </w:r>
            <w:r>
              <w:rPr>
                <w:noProof/>
                <w:webHidden/>
              </w:rPr>
              <w:fldChar w:fldCharType="separate"/>
            </w:r>
            <w:r w:rsidR="00F94F77">
              <w:rPr>
                <w:noProof/>
                <w:webHidden/>
              </w:rPr>
              <w:t>4</w:t>
            </w:r>
            <w:r>
              <w:rPr>
                <w:noProof/>
                <w:webHidden/>
              </w:rPr>
              <w:fldChar w:fldCharType="end"/>
            </w:r>
          </w:hyperlink>
        </w:p>
        <w:p w14:paraId="59C7EA1D" w14:textId="7401008F" w:rsidR="001B70C4" w:rsidRDefault="001B70C4">
          <w:pPr>
            <w:pStyle w:val="TOC1"/>
            <w:tabs>
              <w:tab w:val="left" w:pos="720"/>
              <w:tab w:val="right" w:leader="dot" w:pos="9180"/>
            </w:tabs>
            <w:rPr>
              <w:rFonts w:eastAsiaTheme="minorEastAsia"/>
              <w:noProof/>
              <w:sz w:val="24"/>
              <w:szCs w:val="24"/>
              <w:lang w:eastAsia="en-GB"/>
            </w:rPr>
          </w:pPr>
          <w:hyperlink w:anchor="_Toc160469224" w:history="1">
            <w:r w:rsidRPr="002B6BA7">
              <w:rPr>
                <w:rStyle w:val="Hyperlink"/>
                <w:noProof/>
              </w:rPr>
              <w:t>7.0</w:t>
            </w:r>
            <w:r>
              <w:rPr>
                <w:rFonts w:eastAsiaTheme="minorEastAsia"/>
                <w:noProof/>
                <w:sz w:val="24"/>
                <w:szCs w:val="24"/>
                <w:lang w:eastAsia="en-GB"/>
              </w:rPr>
              <w:tab/>
            </w:r>
            <w:r w:rsidRPr="002B6BA7">
              <w:rPr>
                <w:rStyle w:val="Hyperlink"/>
                <w:noProof/>
              </w:rPr>
              <w:t>RESOLVING COMPLAINTS</w:t>
            </w:r>
            <w:r>
              <w:rPr>
                <w:noProof/>
                <w:webHidden/>
              </w:rPr>
              <w:tab/>
            </w:r>
            <w:r>
              <w:rPr>
                <w:noProof/>
                <w:webHidden/>
              </w:rPr>
              <w:fldChar w:fldCharType="begin"/>
            </w:r>
            <w:r>
              <w:rPr>
                <w:noProof/>
                <w:webHidden/>
              </w:rPr>
              <w:instrText xml:space="preserve"> PAGEREF _Toc160469224 \h </w:instrText>
            </w:r>
            <w:r>
              <w:rPr>
                <w:noProof/>
                <w:webHidden/>
              </w:rPr>
            </w:r>
            <w:r>
              <w:rPr>
                <w:noProof/>
                <w:webHidden/>
              </w:rPr>
              <w:fldChar w:fldCharType="separate"/>
            </w:r>
            <w:r w:rsidR="00F94F77">
              <w:rPr>
                <w:noProof/>
                <w:webHidden/>
              </w:rPr>
              <w:t>5</w:t>
            </w:r>
            <w:r>
              <w:rPr>
                <w:noProof/>
                <w:webHidden/>
              </w:rPr>
              <w:fldChar w:fldCharType="end"/>
            </w:r>
          </w:hyperlink>
        </w:p>
        <w:p w14:paraId="656D4ADA" w14:textId="60C38D2D" w:rsidR="001B70C4" w:rsidRDefault="001B70C4">
          <w:pPr>
            <w:pStyle w:val="TOC2"/>
            <w:tabs>
              <w:tab w:val="left" w:pos="960"/>
              <w:tab w:val="right" w:leader="dot" w:pos="9180"/>
            </w:tabs>
            <w:rPr>
              <w:rFonts w:eastAsiaTheme="minorEastAsia"/>
              <w:noProof/>
              <w:sz w:val="24"/>
              <w:szCs w:val="24"/>
              <w:lang w:eastAsia="en-GB"/>
            </w:rPr>
          </w:pPr>
          <w:hyperlink w:anchor="_Toc160469225" w:history="1">
            <w:r w:rsidRPr="002B6BA7">
              <w:rPr>
                <w:rStyle w:val="Hyperlink"/>
                <w:noProof/>
              </w:rPr>
              <w:t>7.1</w:t>
            </w:r>
            <w:r>
              <w:rPr>
                <w:rFonts w:eastAsiaTheme="minorEastAsia"/>
                <w:noProof/>
                <w:sz w:val="24"/>
                <w:szCs w:val="24"/>
                <w:lang w:eastAsia="en-GB"/>
              </w:rPr>
              <w:tab/>
            </w:r>
            <w:r w:rsidRPr="002B6BA7">
              <w:rPr>
                <w:rStyle w:val="Hyperlink"/>
                <w:noProof/>
              </w:rPr>
              <w:t>Our Aim</w:t>
            </w:r>
            <w:r>
              <w:rPr>
                <w:noProof/>
                <w:webHidden/>
              </w:rPr>
              <w:tab/>
            </w:r>
            <w:r>
              <w:rPr>
                <w:noProof/>
                <w:webHidden/>
              </w:rPr>
              <w:fldChar w:fldCharType="begin"/>
            </w:r>
            <w:r>
              <w:rPr>
                <w:noProof/>
                <w:webHidden/>
              </w:rPr>
              <w:instrText xml:space="preserve"> PAGEREF _Toc160469225 \h </w:instrText>
            </w:r>
            <w:r>
              <w:rPr>
                <w:noProof/>
                <w:webHidden/>
              </w:rPr>
            </w:r>
            <w:r>
              <w:rPr>
                <w:noProof/>
                <w:webHidden/>
              </w:rPr>
              <w:fldChar w:fldCharType="separate"/>
            </w:r>
            <w:r w:rsidR="00F94F77">
              <w:rPr>
                <w:noProof/>
                <w:webHidden/>
              </w:rPr>
              <w:t>5</w:t>
            </w:r>
            <w:r>
              <w:rPr>
                <w:noProof/>
                <w:webHidden/>
              </w:rPr>
              <w:fldChar w:fldCharType="end"/>
            </w:r>
          </w:hyperlink>
        </w:p>
        <w:p w14:paraId="2CDD71C0" w14:textId="69CE9D48" w:rsidR="001B70C4" w:rsidRDefault="001B70C4">
          <w:pPr>
            <w:pStyle w:val="TOC2"/>
            <w:tabs>
              <w:tab w:val="left" w:pos="960"/>
              <w:tab w:val="right" w:leader="dot" w:pos="9180"/>
            </w:tabs>
            <w:rPr>
              <w:rFonts w:eastAsiaTheme="minorEastAsia"/>
              <w:noProof/>
              <w:sz w:val="24"/>
              <w:szCs w:val="24"/>
              <w:lang w:eastAsia="en-GB"/>
            </w:rPr>
          </w:pPr>
          <w:hyperlink w:anchor="_Toc160469226" w:history="1">
            <w:r w:rsidRPr="002B6BA7">
              <w:rPr>
                <w:rStyle w:val="Hyperlink"/>
                <w:noProof/>
              </w:rPr>
              <w:t>7.2</w:t>
            </w:r>
            <w:r>
              <w:rPr>
                <w:rFonts w:eastAsiaTheme="minorEastAsia"/>
                <w:noProof/>
                <w:sz w:val="24"/>
                <w:szCs w:val="24"/>
                <w:lang w:eastAsia="en-GB"/>
              </w:rPr>
              <w:tab/>
            </w:r>
            <w:r w:rsidRPr="002B6BA7">
              <w:rPr>
                <w:rStyle w:val="Hyperlink"/>
                <w:noProof/>
              </w:rPr>
              <w:t>Withdrawal of a Complaint</w:t>
            </w:r>
            <w:r>
              <w:rPr>
                <w:noProof/>
                <w:webHidden/>
              </w:rPr>
              <w:tab/>
            </w:r>
            <w:r>
              <w:rPr>
                <w:noProof/>
                <w:webHidden/>
              </w:rPr>
              <w:fldChar w:fldCharType="begin"/>
            </w:r>
            <w:r>
              <w:rPr>
                <w:noProof/>
                <w:webHidden/>
              </w:rPr>
              <w:instrText xml:space="preserve"> PAGEREF _Toc160469226 \h </w:instrText>
            </w:r>
            <w:r>
              <w:rPr>
                <w:noProof/>
                <w:webHidden/>
              </w:rPr>
            </w:r>
            <w:r>
              <w:rPr>
                <w:noProof/>
                <w:webHidden/>
              </w:rPr>
              <w:fldChar w:fldCharType="separate"/>
            </w:r>
            <w:r w:rsidR="00F94F77">
              <w:rPr>
                <w:noProof/>
                <w:webHidden/>
              </w:rPr>
              <w:t>6</w:t>
            </w:r>
            <w:r>
              <w:rPr>
                <w:noProof/>
                <w:webHidden/>
              </w:rPr>
              <w:fldChar w:fldCharType="end"/>
            </w:r>
          </w:hyperlink>
        </w:p>
        <w:p w14:paraId="4661A373" w14:textId="398CF13A" w:rsidR="001B70C4" w:rsidRDefault="001B70C4">
          <w:pPr>
            <w:pStyle w:val="TOC1"/>
            <w:tabs>
              <w:tab w:val="left" w:pos="720"/>
              <w:tab w:val="right" w:leader="dot" w:pos="9180"/>
            </w:tabs>
            <w:rPr>
              <w:rFonts w:eastAsiaTheme="minorEastAsia"/>
              <w:noProof/>
              <w:sz w:val="24"/>
              <w:szCs w:val="24"/>
              <w:lang w:eastAsia="en-GB"/>
            </w:rPr>
          </w:pPr>
          <w:hyperlink w:anchor="_Toc160469227" w:history="1">
            <w:r w:rsidRPr="002B6BA7">
              <w:rPr>
                <w:rStyle w:val="Hyperlink"/>
                <w:noProof/>
              </w:rPr>
              <w:t>8.0</w:t>
            </w:r>
            <w:r>
              <w:rPr>
                <w:rFonts w:eastAsiaTheme="minorEastAsia"/>
                <w:noProof/>
                <w:sz w:val="24"/>
                <w:szCs w:val="24"/>
                <w:lang w:eastAsia="en-GB"/>
              </w:rPr>
              <w:tab/>
            </w:r>
            <w:r w:rsidRPr="002B6BA7">
              <w:rPr>
                <w:rStyle w:val="Hyperlink"/>
                <w:noProof/>
              </w:rPr>
              <w:t>THE COMPLAINTS PROCESS</w:t>
            </w:r>
            <w:r>
              <w:rPr>
                <w:noProof/>
                <w:webHidden/>
              </w:rPr>
              <w:tab/>
            </w:r>
            <w:r>
              <w:rPr>
                <w:noProof/>
                <w:webHidden/>
              </w:rPr>
              <w:fldChar w:fldCharType="begin"/>
            </w:r>
            <w:r>
              <w:rPr>
                <w:noProof/>
                <w:webHidden/>
              </w:rPr>
              <w:instrText xml:space="preserve"> PAGEREF _Toc160469227 \h </w:instrText>
            </w:r>
            <w:r>
              <w:rPr>
                <w:noProof/>
                <w:webHidden/>
              </w:rPr>
            </w:r>
            <w:r>
              <w:rPr>
                <w:noProof/>
                <w:webHidden/>
              </w:rPr>
              <w:fldChar w:fldCharType="separate"/>
            </w:r>
            <w:r w:rsidR="00F94F77">
              <w:rPr>
                <w:noProof/>
                <w:webHidden/>
              </w:rPr>
              <w:t>6</w:t>
            </w:r>
            <w:r>
              <w:rPr>
                <w:noProof/>
                <w:webHidden/>
              </w:rPr>
              <w:fldChar w:fldCharType="end"/>
            </w:r>
          </w:hyperlink>
        </w:p>
        <w:p w14:paraId="2AC83E4F" w14:textId="2E8894AD" w:rsidR="001B70C4" w:rsidRDefault="001B70C4">
          <w:pPr>
            <w:pStyle w:val="TOC2"/>
            <w:tabs>
              <w:tab w:val="left" w:pos="960"/>
              <w:tab w:val="right" w:leader="dot" w:pos="9180"/>
            </w:tabs>
            <w:rPr>
              <w:rFonts w:eastAsiaTheme="minorEastAsia"/>
              <w:noProof/>
              <w:sz w:val="24"/>
              <w:szCs w:val="24"/>
              <w:lang w:eastAsia="en-GB"/>
            </w:rPr>
          </w:pPr>
          <w:hyperlink w:anchor="_Toc160469228" w:history="1">
            <w:r w:rsidRPr="002B6BA7">
              <w:rPr>
                <w:rStyle w:val="Hyperlink"/>
                <w:noProof/>
              </w:rPr>
              <w:t>8.1</w:t>
            </w:r>
            <w:r>
              <w:rPr>
                <w:rFonts w:eastAsiaTheme="minorEastAsia"/>
                <w:noProof/>
                <w:sz w:val="24"/>
                <w:szCs w:val="24"/>
                <w:lang w:eastAsia="en-GB"/>
              </w:rPr>
              <w:tab/>
            </w:r>
            <w:r w:rsidRPr="002B6BA7">
              <w:rPr>
                <w:rStyle w:val="Hyperlink"/>
                <w:noProof/>
              </w:rPr>
              <w:t>Stage 1 - Raising a Concern</w:t>
            </w:r>
            <w:r>
              <w:rPr>
                <w:noProof/>
                <w:webHidden/>
              </w:rPr>
              <w:tab/>
            </w:r>
            <w:r>
              <w:rPr>
                <w:noProof/>
                <w:webHidden/>
              </w:rPr>
              <w:fldChar w:fldCharType="begin"/>
            </w:r>
            <w:r>
              <w:rPr>
                <w:noProof/>
                <w:webHidden/>
              </w:rPr>
              <w:instrText xml:space="preserve"> PAGEREF _Toc160469228 \h </w:instrText>
            </w:r>
            <w:r>
              <w:rPr>
                <w:noProof/>
                <w:webHidden/>
              </w:rPr>
            </w:r>
            <w:r>
              <w:rPr>
                <w:noProof/>
                <w:webHidden/>
              </w:rPr>
              <w:fldChar w:fldCharType="separate"/>
            </w:r>
            <w:r w:rsidR="00F94F77">
              <w:rPr>
                <w:noProof/>
                <w:webHidden/>
              </w:rPr>
              <w:t>6</w:t>
            </w:r>
            <w:r>
              <w:rPr>
                <w:noProof/>
                <w:webHidden/>
              </w:rPr>
              <w:fldChar w:fldCharType="end"/>
            </w:r>
          </w:hyperlink>
        </w:p>
        <w:p w14:paraId="5F0B13C5" w14:textId="00897CFF" w:rsidR="001B70C4" w:rsidRDefault="001B70C4">
          <w:pPr>
            <w:pStyle w:val="TOC2"/>
            <w:tabs>
              <w:tab w:val="left" w:pos="960"/>
              <w:tab w:val="right" w:leader="dot" w:pos="9180"/>
            </w:tabs>
            <w:rPr>
              <w:rFonts w:eastAsiaTheme="minorEastAsia"/>
              <w:noProof/>
              <w:sz w:val="24"/>
              <w:szCs w:val="24"/>
              <w:lang w:eastAsia="en-GB"/>
            </w:rPr>
          </w:pPr>
          <w:hyperlink w:anchor="_Toc160469229" w:history="1">
            <w:r w:rsidRPr="002B6BA7">
              <w:rPr>
                <w:rStyle w:val="Hyperlink"/>
                <w:noProof/>
              </w:rPr>
              <w:t>8.2</w:t>
            </w:r>
            <w:r>
              <w:rPr>
                <w:rFonts w:eastAsiaTheme="minorEastAsia"/>
                <w:noProof/>
                <w:sz w:val="24"/>
                <w:szCs w:val="24"/>
                <w:lang w:eastAsia="en-GB"/>
              </w:rPr>
              <w:tab/>
            </w:r>
            <w:r w:rsidRPr="002B6BA7">
              <w:rPr>
                <w:rStyle w:val="Hyperlink"/>
                <w:noProof/>
              </w:rPr>
              <w:t>Stage 2 - Raising a Formal Complaint</w:t>
            </w:r>
            <w:r>
              <w:rPr>
                <w:noProof/>
                <w:webHidden/>
              </w:rPr>
              <w:tab/>
            </w:r>
            <w:r>
              <w:rPr>
                <w:noProof/>
                <w:webHidden/>
              </w:rPr>
              <w:fldChar w:fldCharType="begin"/>
            </w:r>
            <w:r>
              <w:rPr>
                <w:noProof/>
                <w:webHidden/>
              </w:rPr>
              <w:instrText xml:space="preserve"> PAGEREF _Toc160469229 \h </w:instrText>
            </w:r>
            <w:r>
              <w:rPr>
                <w:noProof/>
                <w:webHidden/>
              </w:rPr>
            </w:r>
            <w:r>
              <w:rPr>
                <w:noProof/>
                <w:webHidden/>
              </w:rPr>
              <w:fldChar w:fldCharType="separate"/>
            </w:r>
            <w:r w:rsidR="00F94F77">
              <w:rPr>
                <w:noProof/>
                <w:webHidden/>
              </w:rPr>
              <w:t>6</w:t>
            </w:r>
            <w:r>
              <w:rPr>
                <w:noProof/>
                <w:webHidden/>
              </w:rPr>
              <w:fldChar w:fldCharType="end"/>
            </w:r>
          </w:hyperlink>
        </w:p>
        <w:p w14:paraId="470259D0" w14:textId="7DE13026" w:rsidR="001B70C4" w:rsidRDefault="001B70C4">
          <w:pPr>
            <w:pStyle w:val="TOC2"/>
            <w:tabs>
              <w:tab w:val="right" w:leader="dot" w:pos="9180"/>
            </w:tabs>
            <w:rPr>
              <w:rFonts w:eastAsiaTheme="minorEastAsia"/>
              <w:noProof/>
              <w:sz w:val="24"/>
              <w:szCs w:val="24"/>
              <w:lang w:eastAsia="en-GB"/>
            </w:rPr>
          </w:pPr>
          <w:hyperlink w:anchor="_Toc160469230" w:history="1">
            <w:r w:rsidRPr="002B6BA7">
              <w:rPr>
                <w:rStyle w:val="Hyperlink"/>
                <w:noProof/>
              </w:rPr>
              <w:t>8.3      Stage 3 – Escalation to a Complaints Panel Hearing</w:t>
            </w:r>
            <w:r>
              <w:rPr>
                <w:noProof/>
                <w:webHidden/>
              </w:rPr>
              <w:tab/>
            </w:r>
            <w:r>
              <w:rPr>
                <w:noProof/>
                <w:webHidden/>
              </w:rPr>
              <w:fldChar w:fldCharType="begin"/>
            </w:r>
            <w:r>
              <w:rPr>
                <w:noProof/>
                <w:webHidden/>
              </w:rPr>
              <w:instrText xml:space="preserve"> PAGEREF _Toc160469230 \h </w:instrText>
            </w:r>
            <w:r>
              <w:rPr>
                <w:noProof/>
                <w:webHidden/>
              </w:rPr>
            </w:r>
            <w:r>
              <w:rPr>
                <w:noProof/>
                <w:webHidden/>
              </w:rPr>
              <w:fldChar w:fldCharType="separate"/>
            </w:r>
            <w:r w:rsidR="00F94F77">
              <w:rPr>
                <w:noProof/>
                <w:webHidden/>
              </w:rPr>
              <w:t>7</w:t>
            </w:r>
            <w:r>
              <w:rPr>
                <w:noProof/>
                <w:webHidden/>
              </w:rPr>
              <w:fldChar w:fldCharType="end"/>
            </w:r>
          </w:hyperlink>
        </w:p>
        <w:p w14:paraId="403C53F5" w14:textId="1F45C419" w:rsidR="001B70C4" w:rsidRDefault="001B70C4">
          <w:pPr>
            <w:pStyle w:val="TOC2"/>
            <w:tabs>
              <w:tab w:val="right" w:leader="dot" w:pos="9180"/>
            </w:tabs>
            <w:rPr>
              <w:rFonts w:eastAsiaTheme="minorEastAsia"/>
              <w:noProof/>
              <w:sz w:val="24"/>
              <w:szCs w:val="24"/>
              <w:lang w:eastAsia="en-GB"/>
            </w:rPr>
          </w:pPr>
          <w:hyperlink w:anchor="_Toc160469231" w:history="1">
            <w:r w:rsidRPr="002B6BA7">
              <w:rPr>
                <w:rStyle w:val="Hyperlink"/>
                <w:noProof/>
              </w:rPr>
              <w:t>8.4       The Complaints Panel meeting</w:t>
            </w:r>
            <w:r>
              <w:rPr>
                <w:noProof/>
                <w:webHidden/>
              </w:rPr>
              <w:tab/>
            </w:r>
            <w:r>
              <w:rPr>
                <w:noProof/>
                <w:webHidden/>
              </w:rPr>
              <w:fldChar w:fldCharType="begin"/>
            </w:r>
            <w:r>
              <w:rPr>
                <w:noProof/>
                <w:webHidden/>
              </w:rPr>
              <w:instrText xml:space="preserve"> PAGEREF _Toc160469231 \h </w:instrText>
            </w:r>
            <w:r>
              <w:rPr>
                <w:noProof/>
                <w:webHidden/>
              </w:rPr>
            </w:r>
            <w:r>
              <w:rPr>
                <w:noProof/>
                <w:webHidden/>
              </w:rPr>
              <w:fldChar w:fldCharType="separate"/>
            </w:r>
            <w:r w:rsidR="00F94F77">
              <w:rPr>
                <w:noProof/>
                <w:webHidden/>
              </w:rPr>
              <w:t>8</w:t>
            </w:r>
            <w:r>
              <w:rPr>
                <w:noProof/>
                <w:webHidden/>
              </w:rPr>
              <w:fldChar w:fldCharType="end"/>
            </w:r>
          </w:hyperlink>
        </w:p>
        <w:p w14:paraId="656DBE36" w14:textId="2D37A57A" w:rsidR="001B70C4" w:rsidRDefault="001B70C4">
          <w:pPr>
            <w:pStyle w:val="TOC1"/>
            <w:tabs>
              <w:tab w:val="left" w:pos="720"/>
              <w:tab w:val="right" w:leader="dot" w:pos="9180"/>
            </w:tabs>
            <w:rPr>
              <w:rFonts w:eastAsiaTheme="minorEastAsia"/>
              <w:noProof/>
              <w:sz w:val="24"/>
              <w:szCs w:val="24"/>
              <w:lang w:eastAsia="en-GB"/>
            </w:rPr>
          </w:pPr>
          <w:hyperlink w:anchor="_Toc160469232" w:history="1">
            <w:r w:rsidRPr="002B6BA7">
              <w:rPr>
                <w:rStyle w:val="Hyperlink"/>
                <w:noProof/>
              </w:rPr>
              <w:t>9.0</w:t>
            </w:r>
            <w:r>
              <w:rPr>
                <w:rFonts w:eastAsiaTheme="minorEastAsia"/>
                <w:noProof/>
                <w:sz w:val="24"/>
                <w:szCs w:val="24"/>
                <w:lang w:eastAsia="en-GB"/>
              </w:rPr>
              <w:tab/>
            </w:r>
            <w:r w:rsidRPr="002B6BA7">
              <w:rPr>
                <w:rStyle w:val="Hyperlink"/>
                <w:noProof/>
              </w:rPr>
              <w:t>NEXT STEPS</w:t>
            </w:r>
            <w:r>
              <w:rPr>
                <w:noProof/>
                <w:webHidden/>
              </w:rPr>
              <w:tab/>
            </w:r>
            <w:r>
              <w:rPr>
                <w:noProof/>
                <w:webHidden/>
              </w:rPr>
              <w:fldChar w:fldCharType="begin"/>
            </w:r>
            <w:r>
              <w:rPr>
                <w:noProof/>
                <w:webHidden/>
              </w:rPr>
              <w:instrText xml:space="preserve"> PAGEREF _Toc160469232 \h </w:instrText>
            </w:r>
            <w:r>
              <w:rPr>
                <w:noProof/>
                <w:webHidden/>
              </w:rPr>
            </w:r>
            <w:r>
              <w:rPr>
                <w:noProof/>
                <w:webHidden/>
              </w:rPr>
              <w:fldChar w:fldCharType="separate"/>
            </w:r>
            <w:r w:rsidR="00F94F77">
              <w:rPr>
                <w:noProof/>
                <w:webHidden/>
              </w:rPr>
              <w:t>9</w:t>
            </w:r>
            <w:r>
              <w:rPr>
                <w:noProof/>
                <w:webHidden/>
              </w:rPr>
              <w:fldChar w:fldCharType="end"/>
            </w:r>
          </w:hyperlink>
        </w:p>
        <w:p w14:paraId="3E270026" w14:textId="4074F12B" w:rsidR="001B70C4" w:rsidRDefault="001B70C4">
          <w:pPr>
            <w:pStyle w:val="TOC1"/>
            <w:tabs>
              <w:tab w:val="left" w:pos="720"/>
              <w:tab w:val="right" w:leader="dot" w:pos="9180"/>
            </w:tabs>
            <w:rPr>
              <w:rFonts w:eastAsiaTheme="minorEastAsia"/>
              <w:noProof/>
              <w:sz w:val="24"/>
              <w:szCs w:val="24"/>
              <w:lang w:eastAsia="en-GB"/>
            </w:rPr>
          </w:pPr>
          <w:hyperlink w:anchor="_Toc160469233" w:history="1">
            <w:r w:rsidRPr="002B6BA7">
              <w:rPr>
                <w:rStyle w:val="Hyperlink"/>
                <w:noProof/>
              </w:rPr>
              <w:t>10.0</w:t>
            </w:r>
            <w:r>
              <w:rPr>
                <w:rFonts w:eastAsiaTheme="minorEastAsia"/>
                <w:noProof/>
                <w:sz w:val="24"/>
                <w:szCs w:val="24"/>
                <w:lang w:eastAsia="en-GB"/>
              </w:rPr>
              <w:tab/>
            </w:r>
            <w:r w:rsidRPr="002B6BA7">
              <w:rPr>
                <w:rStyle w:val="Hyperlink"/>
                <w:noProof/>
              </w:rPr>
              <w:t>GROUP or COLLECTIVE COMPLAINTS</w:t>
            </w:r>
            <w:r>
              <w:rPr>
                <w:noProof/>
                <w:webHidden/>
              </w:rPr>
              <w:tab/>
            </w:r>
            <w:r>
              <w:rPr>
                <w:noProof/>
                <w:webHidden/>
              </w:rPr>
              <w:fldChar w:fldCharType="begin"/>
            </w:r>
            <w:r>
              <w:rPr>
                <w:noProof/>
                <w:webHidden/>
              </w:rPr>
              <w:instrText xml:space="preserve"> PAGEREF _Toc160469233 \h </w:instrText>
            </w:r>
            <w:r>
              <w:rPr>
                <w:noProof/>
                <w:webHidden/>
              </w:rPr>
            </w:r>
            <w:r>
              <w:rPr>
                <w:noProof/>
                <w:webHidden/>
              </w:rPr>
              <w:fldChar w:fldCharType="separate"/>
            </w:r>
            <w:r w:rsidR="00F94F77">
              <w:rPr>
                <w:noProof/>
                <w:webHidden/>
              </w:rPr>
              <w:t>9</w:t>
            </w:r>
            <w:r>
              <w:rPr>
                <w:noProof/>
                <w:webHidden/>
              </w:rPr>
              <w:fldChar w:fldCharType="end"/>
            </w:r>
          </w:hyperlink>
        </w:p>
        <w:p w14:paraId="793D862C" w14:textId="0E23A280" w:rsidR="001B70C4" w:rsidRDefault="001B70C4">
          <w:pPr>
            <w:pStyle w:val="TOC1"/>
            <w:tabs>
              <w:tab w:val="left" w:pos="720"/>
              <w:tab w:val="right" w:leader="dot" w:pos="9180"/>
            </w:tabs>
            <w:rPr>
              <w:rFonts w:eastAsiaTheme="minorEastAsia"/>
              <w:noProof/>
              <w:sz w:val="24"/>
              <w:szCs w:val="24"/>
              <w:lang w:eastAsia="en-GB"/>
            </w:rPr>
          </w:pPr>
          <w:hyperlink w:anchor="_Toc160469234" w:history="1">
            <w:r w:rsidRPr="002B6BA7">
              <w:rPr>
                <w:rStyle w:val="Hyperlink"/>
                <w:noProof/>
              </w:rPr>
              <w:t>11.0</w:t>
            </w:r>
            <w:r>
              <w:rPr>
                <w:rFonts w:eastAsiaTheme="minorEastAsia"/>
                <w:noProof/>
                <w:sz w:val="24"/>
                <w:szCs w:val="24"/>
                <w:lang w:eastAsia="en-GB"/>
              </w:rPr>
              <w:tab/>
            </w:r>
            <w:r w:rsidRPr="002B6BA7">
              <w:rPr>
                <w:rStyle w:val="Hyperlink"/>
                <w:noProof/>
              </w:rPr>
              <w:t>PERSISTENT, SERIAL or UNREASONABLE COMPLAINTS</w:t>
            </w:r>
            <w:r>
              <w:rPr>
                <w:noProof/>
                <w:webHidden/>
              </w:rPr>
              <w:tab/>
            </w:r>
            <w:r>
              <w:rPr>
                <w:noProof/>
                <w:webHidden/>
              </w:rPr>
              <w:fldChar w:fldCharType="begin"/>
            </w:r>
            <w:r>
              <w:rPr>
                <w:noProof/>
                <w:webHidden/>
              </w:rPr>
              <w:instrText xml:space="preserve"> PAGEREF _Toc160469234 \h </w:instrText>
            </w:r>
            <w:r>
              <w:rPr>
                <w:noProof/>
                <w:webHidden/>
              </w:rPr>
            </w:r>
            <w:r>
              <w:rPr>
                <w:noProof/>
                <w:webHidden/>
              </w:rPr>
              <w:fldChar w:fldCharType="separate"/>
            </w:r>
            <w:r w:rsidR="00F94F77">
              <w:rPr>
                <w:noProof/>
                <w:webHidden/>
              </w:rPr>
              <w:t>9</w:t>
            </w:r>
            <w:r>
              <w:rPr>
                <w:noProof/>
                <w:webHidden/>
              </w:rPr>
              <w:fldChar w:fldCharType="end"/>
            </w:r>
          </w:hyperlink>
        </w:p>
        <w:p w14:paraId="4851340E" w14:textId="793F864A" w:rsidR="001B70C4" w:rsidRDefault="001B70C4">
          <w:pPr>
            <w:pStyle w:val="TOC1"/>
            <w:tabs>
              <w:tab w:val="left" w:pos="720"/>
              <w:tab w:val="right" w:leader="dot" w:pos="9180"/>
            </w:tabs>
            <w:rPr>
              <w:rFonts w:eastAsiaTheme="minorEastAsia"/>
              <w:noProof/>
              <w:sz w:val="24"/>
              <w:szCs w:val="24"/>
              <w:lang w:eastAsia="en-GB"/>
            </w:rPr>
          </w:pPr>
          <w:hyperlink w:anchor="_Toc160469235" w:history="1">
            <w:r w:rsidRPr="002B6BA7">
              <w:rPr>
                <w:rStyle w:val="Hyperlink"/>
                <w:noProof/>
              </w:rPr>
              <w:t>12.0</w:t>
            </w:r>
            <w:r>
              <w:rPr>
                <w:rFonts w:eastAsiaTheme="minorEastAsia"/>
                <w:noProof/>
                <w:sz w:val="24"/>
                <w:szCs w:val="24"/>
                <w:lang w:eastAsia="en-GB"/>
              </w:rPr>
              <w:tab/>
            </w:r>
            <w:r w:rsidRPr="002B6BA7">
              <w:rPr>
                <w:rStyle w:val="Hyperlink"/>
                <w:noProof/>
              </w:rPr>
              <w:t>REFERENCES</w:t>
            </w:r>
            <w:r>
              <w:rPr>
                <w:noProof/>
                <w:webHidden/>
              </w:rPr>
              <w:tab/>
            </w:r>
            <w:r>
              <w:rPr>
                <w:noProof/>
                <w:webHidden/>
              </w:rPr>
              <w:fldChar w:fldCharType="begin"/>
            </w:r>
            <w:r>
              <w:rPr>
                <w:noProof/>
                <w:webHidden/>
              </w:rPr>
              <w:instrText xml:space="preserve"> PAGEREF _Toc160469235 \h </w:instrText>
            </w:r>
            <w:r>
              <w:rPr>
                <w:noProof/>
                <w:webHidden/>
              </w:rPr>
            </w:r>
            <w:r>
              <w:rPr>
                <w:noProof/>
                <w:webHidden/>
              </w:rPr>
              <w:fldChar w:fldCharType="separate"/>
            </w:r>
            <w:r w:rsidR="00F94F77">
              <w:rPr>
                <w:noProof/>
                <w:webHidden/>
              </w:rPr>
              <w:t>11</w:t>
            </w:r>
            <w:r>
              <w:rPr>
                <w:noProof/>
                <w:webHidden/>
              </w:rPr>
              <w:fldChar w:fldCharType="end"/>
            </w:r>
          </w:hyperlink>
        </w:p>
        <w:p w14:paraId="6E46D07B" w14:textId="1750E29B" w:rsidR="001B70C4" w:rsidRDefault="001B70C4">
          <w:pPr>
            <w:pStyle w:val="TOC1"/>
            <w:tabs>
              <w:tab w:val="left" w:pos="720"/>
              <w:tab w:val="right" w:leader="dot" w:pos="9180"/>
            </w:tabs>
            <w:rPr>
              <w:rFonts w:eastAsiaTheme="minorEastAsia"/>
              <w:noProof/>
              <w:sz w:val="24"/>
              <w:szCs w:val="24"/>
              <w:lang w:eastAsia="en-GB"/>
            </w:rPr>
          </w:pPr>
          <w:hyperlink w:anchor="_Toc160469236" w:history="1">
            <w:r w:rsidRPr="002B6BA7">
              <w:rPr>
                <w:rStyle w:val="Hyperlink"/>
                <w:noProof/>
              </w:rPr>
              <w:t>13.0</w:t>
            </w:r>
            <w:r>
              <w:rPr>
                <w:rFonts w:eastAsiaTheme="minorEastAsia"/>
                <w:noProof/>
                <w:sz w:val="24"/>
                <w:szCs w:val="24"/>
                <w:lang w:eastAsia="en-GB"/>
              </w:rPr>
              <w:tab/>
            </w:r>
            <w:r w:rsidRPr="002B6BA7">
              <w:rPr>
                <w:rStyle w:val="Hyperlink"/>
                <w:noProof/>
              </w:rPr>
              <w:t>APPENDICES</w:t>
            </w:r>
            <w:r>
              <w:rPr>
                <w:noProof/>
                <w:webHidden/>
              </w:rPr>
              <w:tab/>
            </w:r>
            <w:r>
              <w:rPr>
                <w:noProof/>
                <w:webHidden/>
              </w:rPr>
              <w:fldChar w:fldCharType="begin"/>
            </w:r>
            <w:r>
              <w:rPr>
                <w:noProof/>
                <w:webHidden/>
              </w:rPr>
              <w:instrText xml:space="preserve"> PAGEREF _Toc160469236 \h </w:instrText>
            </w:r>
            <w:r>
              <w:rPr>
                <w:noProof/>
                <w:webHidden/>
              </w:rPr>
            </w:r>
            <w:r>
              <w:rPr>
                <w:noProof/>
                <w:webHidden/>
              </w:rPr>
              <w:fldChar w:fldCharType="separate"/>
            </w:r>
            <w:r w:rsidR="00F94F77">
              <w:rPr>
                <w:noProof/>
                <w:webHidden/>
              </w:rPr>
              <w:t>11</w:t>
            </w:r>
            <w:r>
              <w:rPr>
                <w:noProof/>
                <w:webHidden/>
              </w:rPr>
              <w:fldChar w:fldCharType="end"/>
            </w:r>
          </w:hyperlink>
        </w:p>
        <w:p w14:paraId="2DB8DEE5" w14:textId="6E8829C9" w:rsidR="001B70C4" w:rsidRDefault="001B70C4">
          <w:pPr>
            <w:pStyle w:val="TOC2"/>
            <w:tabs>
              <w:tab w:val="left" w:pos="960"/>
              <w:tab w:val="right" w:leader="dot" w:pos="9180"/>
            </w:tabs>
            <w:rPr>
              <w:rFonts w:eastAsiaTheme="minorEastAsia"/>
              <w:noProof/>
              <w:sz w:val="24"/>
              <w:szCs w:val="24"/>
              <w:lang w:eastAsia="en-GB"/>
            </w:rPr>
          </w:pPr>
          <w:hyperlink w:anchor="_Toc160469237" w:history="1">
            <w:r w:rsidRPr="002B6BA7">
              <w:rPr>
                <w:rStyle w:val="Hyperlink"/>
                <w:noProof/>
              </w:rPr>
              <w:t>13.1</w:t>
            </w:r>
            <w:r>
              <w:rPr>
                <w:rFonts w:eastAsiaTheme="minorEastAsia"/>
                <w:noProof/>
                <w:sz w:val="24"/>
                <w:szCs w:val="24"/>
                <w:lang w:eastAsia="en-GB"/>
              </w:rPr>
              <w:tab/>
            </w:r>
            <w:r w:rsidRPr="002B6BA7">
              <w:rPr>
                <w:rStyle w:val="Hyperlink"/>
                <w:noProof/>
              </w:rPr>
              <w:t>APPENDIX 1:  COMPLAINT FORM</w:t>
            </w:r>
            <w:r>
              <w:rPr>
                <w:noProof/>
                <w:webHidden/>
              </w:rPr>
              <w:tab/>
            </w:r>
            <w:r>
              <w:rPr>
                <w:noProof/>
                <w:webHidden/>
              </w:rPr>
              <w:fldChar w:fldCharType="begin"/>
            </w:r>
            <w:r>
              <w:rPr>
                <w:noProof/>
                <w:webHidden/>
              </w:rPr>
              <w:instrText xml:space="preserve"> PAGEREF _Toc160469237 \h </w:instrText>
            </w:r>
            <w:r>
              <w:rPr>
                <w:noProof/>
                <w:webHidden/>
              </w:rPr>
            </w:r>
            <w:r>
              <w:rPr>
                <w:noProof/>
                <w:webHidden/>
              </w:rPr>
              <w:fldChar w:fldCharType="separate"/>
            </w:r>
            <w:r w:rsidR="00F94F77">
              <w:rPr>
                <w:noProof/>
                <w:webHidden/>
              </w:rPr>
              <w:t>12</w:t>
            </w:r>
            <w:r>
              <w:rPr>
                <w:noProof/>
                <w:webHidden/>
              </w:rPr>
              <w:fldChar w:fldCharType="end"/>
            </w:r>
          </w:hyperlink>
        </w:p>
        <w:p w14:paraId="284BB35C" w14:textId="44C9446D" w:rsidR="001B70C4" w:rsidRDefault="001B70C4">
          <w:pPr>
            <w:pStyle w:val="TOC2"/>
            <w:tabs>
              <w:tab w:val="left" w:pos="960"/>
              <w:tab w:val="right" w:leader="dot" w:pos="9180"/>
            </w:tabs>
            <w:rPr>
              <w:rFonts w:eastAsiaTheme="minorEastAsia"/>
              <w:noProof/>
              <w:sz w:val="24"/>
              <w:szCs w:val="24"/>
              <w:lang w:eastAsia="en-GB"/>
            </w:rPr>
          </w:pPr>
          <w:hyperlink w:anchor="_Toc160469238" w:history="1">
            <w:r w:rsidRPr="002B6BA7">
              <w:rPr>
                <w:rStyle w:val="Hyperlink"/>
                <w:noProof/>
              </w:rPr>
              <w:t>13.2</w:t>
            </w:r>
            <w:r>
              <w:rPr>
                <w:rFonts w:eastAsiaTheme="minorEastAsia"/>
                <w:noProof/>
                <w:sz w:val="24"/>
                <w:szCs w:val="24"/>
                <w:lang w:eastAsia="en-GB"/>
              </w:rPr>
              <w:tab/>
            </w:r>
            <w:r w:rsidRPr="002B6BA7">
              <w:rPr>
                <w:rStyle w:val="Hyperlink"/>
                <w:noProof/>
              </w:rPr>
              <w:t>APPENDIX 2:  ROLES AND RESPONSIBILITIES</w:t>
            </w:r>
            <w:r>
              <w:rPr>
                <w:noProof/>
                <w:webHidden/>
              </w:rPr>
              <w:tab/>
            </w:r>
            <w:r>
              <w:rPr>
                <w:noProof/>
                <w:webHidden/>
              </w:rPr>
              <w:fldChar w:fldCharType="begin"/>
            </w:r>
            <w:r>
              <w:rPr>
                <w:noProof/>
                <w:webHidden/>
              </w:rPr>
              <w:instrText xml:space="preserve"> PAGEREF _Toc160469238 \h </w:instrText>
            </w:r>
            <w:r>
              <w:rPr>
                <w:noProof/>
                <w:webHidden/>
              </w:rPr>
            </w:r>
            <w:r>
              <w:rPr>
                <w:noProof/>
                <w:webHidden/>
              </w:rPr>
              <w:fldChar w:fldCharType="separate"/>
            </w:r>
            <w:r w:rsidR="00F94F77">
              <w:rPr>
                <w:noProof/>
                <w:webHidden/>
              </w:rPr>
              <w:t>14</w:t>
            </w:r>
            <w:r>
              <w:rPr>
                <w:noProof/>
                <w:webHidden/>
              </w:rPr>
              <w:fldChar w:fldCharType="end"/>
            </w:r>
          </w:hyperlink>
        </w:p>
        <w:p w14:paraId="7B2CA4CA" w14:textId="1CDB2928" w:rsidR="001B70C4" w:rsidRDefault="001B70C4">
          <w:pPr>
            <w:pStyle w:val="TOC2"/>
            <w:tabs>
              <w:tab w:val="left" w:pos="960"/>
              <w:tab w:val="right" w:leader="dot" w:pos="9180"/>
            </w:tabs>
            <w:rPr>
              <w:rFonts w:eastAsiaTheme="minorEastAsia"/>
              <w:noProof/>
              <w:sz w:val="24"/>
              <w:szCs w:val="24"/>
              <w:lang w:eastAsia="en-GB"/>
            </w:rPr>
          </w:pPr>
          <w:hyperlink w:anchor="_Toc160469239" w:history="1">
            <w:r w:rsidRPr="002B6BA7">
              <w:rPr>
                <w:rStyle w:val="Hyperlink"/>
                <w:noProof/>
              </w:rPr>
              <w:t xml:space="preserve">13.3 </w:t>
            </w:r>
            <w:r>
              <w:rPr>
                <w:rFonts w:eastAsiaTheme="minorEastAsia"/>
                <w:noProof/>
                <w:sz w:val="24"/>
                <w:szCs w:val="24"/>
                <w:lang w:eastAsia="en-GB"/>
              </w:rPr>
              <w:tab/>
            </w:r>
            <w:r w:rsidRPr="002B6BA7">
              <w:rPr>
                <w:rStyle w:val="Hyperlink"/>
                <w:noProof/>
              </w:rPr>
              <w:t>APPENDIX 3:   KEY CONTACTS</w:t>
            </w:r>
            <w:r>
              <w:rPr>
                <w:noProof/>
                <w:webHidden/>
              </w:rPr>
              <w:tab/>
            </w:r>
            <w:r>
              <w:rPr>
                <w:noProof/>
                <w:webHidden/>
              </w:rPr>
              <w:fldChar w:fldCharType="begin"/>
            </w:r>
            <w:r>
              <w:rPr>
                <w:noProof/>
                <w:webHidden/>
              </w:rPr>
              <w:instrText xml:space="preserve"> PAGEREF _Toc160469239 \h </w:instrText>
            </w:r>
            <w:r>
              <w:rPr>
                <w:noProof/>
                <w:webHidden/>
              </w:rPr>
            </w:r>
            <w:r>
              <w:rPr>
                <w:noProof/>
                <w:webHidden/>
              </w:rPr>
              <w:fldChar w:fldCharType="separate"/>
            </w:r>
            <w:r w:rsidR="00F94F77">
              <w:rPr>
                <w:noProof/>
                <w:webHidden/>
              </w:rPr>
              <w:t>17</w:t>
            </w:r>
            <w:r>
              <w:rPr>
                <w:noProof/>
                <w:webHidden/>
              </w:rPr>
              <w:fldChar w:fldCharType="end"/>
            </w:r>
          </w:hyperlink>
        </w:p>
        <w:p w14:paraId="7AB9F716" w14:textId="7ABAC773" w:rsidR="00500A1F" w:rsidRDefault="00500A1F">
          <w:r>
            <w:rPr>
              <w:b/>
              <w:bCs/>
            </w:rPr>
            <w:fldChar w:fldCharType="end"/>
          </w:r>
        </w:p>
      </w:sdtContent>
    </w:sdt>
    <w:p w14:paraId="6090132C" w14:textId="77777777" w:rsidR="001C6326" w:rsidRPr="001C6326" w:rsidRDefault="001C6326" w:rsidP="00E07433">
      <w:pPr>
        <w:rPr>
          <w:b/>
          <w:bCs/>
          <w:sz w:val="48"/>
          <w:szCs w:val="48"/>
          <w:lang w:eastAsia="en-GB"/>
        </w:rPr>
      </w:pPr>
    </w:p>
    <w:p w14:paraId="32A8E25F" w14:textId="77777777" w:rsidR="00E07433" w:rsidRDefault="00E07433" w:rsidP="00E07433">
      <w:pPr>
        <w:rPr>
          <w:lang w:eastAsia="en-GB"/>
        </w:rPr>
      </w:pPr>
    </w:p>
    <w:p w14:paraId="0AA355A6" w14:textId="77777777" w:rsidR="00E07433" w:rsidRPr="00E07433" w:rsidRDefault="00E07433" w:rsidP="00E07433">
      <w:pPr>
        <w:rPr>
          <w:lang w:eastAsia="en-GB"/>
        </w:rPr>
      </w:pPr>
    </w:p>
    <w:p w14:paraId="13F7ABC0" w14:textId="77777777" w:rsidR="008170FA" w:rsidRDefault="008170FA">
      <w:pPr>
        <w:rPr>
          <w:rFonts w:ascii="Arial" w:eastAsia="Times New Roman" w:hAnsi="Arial" w:cs="Times New Roman"/>
          <w:b/>
          <w:kern w:val="0"/>
          <w:sz w:val="32"/>
          <w:szCs w:val="32"/>
          <w:lang w:eastAsia="en-GB"/>
          <w14:ligatures w14:val="none"/>
        </w:rPr>
      </w:pPr>
    </w:p>
    <w:p w14:paraId="3DE7ED94" w14:textId="77777777" w:rsidR="005F4049" w:rsidRDefault="005F4049">
      <w:pPr>
        <w:rPr>
          <w:rFonts w:ascii="Arial" w:eastAsia="Times New Roman" w:hAnsi="Arial" w:cs="Times New Roman"/>
          <w:b/>
          <w:kern w:val="0"/>
          <w:sz w:val="32"/>
          <w:szCs w:val="32"/>
          <w:lang w:eastAsia="en-GB"/>
          <w14:ligatures w14:val="none"/>
        </w:rPr>
      </w:pPr>
    </w:p>
    <w:p w14:paraId="564F364B" w14:textId="77777777" w:rsidR="005F4049" w:rsidRDefault="005F4049">
      <w:pPr>
        <w:rPr>
          <w:rFonts w:ascii="Arial" w:eastAsia="Times New Roman" w:hAnsi="Arial" w:cs="Times New Roman"/>
          <w:b/>
          <w:kern w:val="0"/>
          <w:sz w:val="32"/>
          <w:szCs w:val="32"/>
          <w:lang w:eastAsia="en-GB"/>
          <w14:ligatures w14:val="none"/>
        </w:rPr>
      </w:pPr>
    </w:p>
    <w:p w14:paraId="551836A6" w14:textId="77777777" w:rsidR="005F4049" w:rsidRDefault="005F4049">
      <w:pPr>
        <w:rPr>
          <w:rFonts w:ascii="Arial" w:eastAsia="Times New Roman" w:hAnsi="Arial" w:cs="Times New Roman"/>
          <w:b/>
          <w:kern w:val="0"/>
          <w:sz w:val="32"/>
          <w:szCs w:val="32"/>
          <w:lang w:eastAsia="en-GB"/>
          <w14:ligatures w14:val="none"/>
        </w:rPr>
      </w:pPr>
    </w:p>
    <w:p w14:paraId="25AF541E" w14:textId="4BB497B3" w:rsidR="00DF7703" w:rsidRPr="00AC644A" w:rsidRDefault="00500A1F" w:rsidP="00AC644A">
      <w:pPr>
        <w:pStyle w:val="Heading1"/>
      </w:pPr>
      <w:bookmarkStart w:id="0" w:name="_Toc160469217"/>
      <w:r w:rsidRPr="00AC644A">
        <w:t>1.0</w:t>
      </w:r>
      <w:r w:rsidRPr="00AC644A">
        <w:tab/>
        <w:t>WHO CAN MAKE A COMPLAINT?</w:t>
      </w:r>
      <w:bookmarkEnd w:id="0"/>
    </w:p>
    <w:p w14:paraId="662650B8" w14:textId="77777777" w:rsidR="00500A1F" w:rsidRDefault="00DF7703" w:rsidP="008D7009">
      <w:pPr>
        <w:jc w:val="both"/>
        <w:rPr>
          <w:rFonts w:cs="Arial"/>
        </w:rPr>
      </w:pPr>
      <w:r>
        <w:rPr>
          <w:rFonts w:cs="Arial"/>
        </w:rPr>
        <w:lastRenderedPageBreak/>
        <w:t xml:space="preserve">Any person, including </w:t>
      </w:r>
      <w:r w:rsidR="009C3A86">
        <w:rPr>
          <w:rFonts w:cs="Arial"/>
        </w:rPr>
        <w:t xml:space="preserve">parents, carers of pupils currently at our school, or </w:t>
      </w:r>
      <w:r>
        <w:rPr>
          <w:rFonts w:cs="Arial"/>
        </w:rPr>
        <w:t>members of the public, may make a complaint about any provision or services we provide.</w:t>
      </w:r>
      <w:r w:rsidR="007659D0">
        <w:rPr>
          <w:rFonts w:cs="Arial"/>
        </w:rPr>
        <w:t xml:space="preserve"> </w:t>
      </w:r>
      <w:r>
        <w:rPr>
          <w:rFonts w:cs="Arial"/>
        </w:rPr>
        <w:t xml:space="preserve">Unless complaints are dealt with under separate statutory procedures (such as appeals relating to </w:t>
      </w:r>
      <w:r w:rsidR="009C3A86">
        <w:rPr>
          <w:rFonts w:cs="Arial"/>
        </w:rPr>
        <w:t xml:space="preserve">suspensions, permanent </w:t>
      </w:r>
      <w:r>
        <w:rPr>
          <w:rFonts w:cs="Arial"/>
        </w:rPr>
        <w:t xml:space="preserve">exclusions or admissions), we will use this </w:t>
      </w:r>
      <w:r w:rsidR="009C3A86">
        <w:rPr>
          <w:rFonts w:cs="Arial"/>
        </w:rPr>
        <w:t>C</w:t>
      </w:r>
      <w:r>
        <w:rPr>
          <w:rFonts w:cs="Arial"/>
        </w:rPr>
        <w:t xml:space="preserve">omplaints </w:t>
      </w:r>
      <w:r w:rsidR="009C3A86">
        <w:rPr>
          <w:rFonts w:cs="Arial"/>
        </w:rPr>
        <w:t>P</w:t>
      </w:r>
      <w:r>
        <w:rPr>
          <w:rFonts w:cs="Arial"/>
        </w:rPr>
        <w:t>rocedure.</w:t>
      </w:r>
    </w:p>
    <w:p w14:paraId="26989086" w14:textId="77777777" w:rsidR="00500A1F" w:rsidRDefault="00500A1F" w:rsidP="008D7009">
      <w:pPr>
        <w:jc w:val="both"/>
        <w:rPr>
          <w:rFonts w:cs="Arial"/>
        </w:rPr>
      </w:pPr>
    </w:p>
    <w:p w14:paraId="34926E98" w14:textId="236A8338" w:rsidR="00DF7703" w:rsidRPr="009C3A86" w:rsidRDefault="00500A1F" w:rsidP="00AC644A">
      <w:pPr>
        <w:pStyle w:val="Heading1"/>
      </w:pPr>
      <w:bookmarkStart w:id="1" w:name="_Toc160469218"/>
      <w:r>
        <w:rPr>
          <w:rFonts w:cs="Arial"/>
        </w:rPr>
        <w:t>2.0</w:t>
      </w:r>
      <w:r>
        <w:rPr>
          <w:rFonts w:cs="Arial"/>
        </w:rPr>
        <w:tab/>
      </w:r>
      <w:r w:rsidRPr="009C3A86">
        <w:t xml:space="preserve">THE DIFFERENCE BETWEEN </w:t>
      </w:r>
      <w:r w:rsidR="00AC644A">
        <w:t>A</w:t>
      </w:r>
      <w:r w:rsidRPr="009C3A86">
        <w:t xml:space="preserve"> CONCERN </w:t>
      </w:r>
      <w:r>
        <w:t xml:space="preserve">and </w:t>
      </w:r>
      <w:r w:rsidR="00AC644A">
        <w:t>A</w:t>
      </w:r>
      <w:r w:rsidRPr="009C3A86">
        <w:t xml:space="preserve"> COMPLAINT</w:t>
      </w:r>
      <w:bookmarkEnd w:id="1"/>
    </w:p>
    <w:p w14:paraId="70A99BDA" w14:textId="2C724976" w:rsidR="00DF7703" w:rsidRDefault="00DF7703" w:rsidP="008D7009">
      <w:pPr>
        <w:jc w:val="both"/>
      </w:pPr>
      <w:r>
        <w:t xml:space="preserve">A concern </w:t>
      </w:r>
      <w:r w:rsidR="009C3A86">
        <w:t>may</w:t>
      </w:r>
      <w:r>
        <w:t xml:space="preserve"> be defined as ‘</w:t>
      </w:r>
      <w:r>
        <w:rPr>
          <w:i/>
        </w:rPr>
        <w:t>an expression of worry or doubt over an issue considered to be important for which reassurances are sought’</w:t>
      </w:r>
      <w:r>
        <w:t xml:space="preserve">. </w:t>
      </w:r>
    </w:p>
    <w:p w14:paraId="35CCE3D8" w14:textId="77777777" w:rsidR="00DF7703" w:rsidRDefault="00DF7703" w:rsidP="008D7009">
      <w:pPr>
        <w:jc w:val="both"/>
      </w:pPr>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104DB3CF" w14:textId="52347720" w:rsidR="00DF7703" w:rsidRDefault="00DF7703" w:rsidP="008D7009">
      <w:pPr>
        <w:jc w:val="both"/>
      </w:pPr>
      <w:r>
        <w:rPr>
          <w:rFonts w:cs="Arial"/>
        </w:rPr>
        <w:t xml:space="preserve">It is in everyone’s interest that concerns and complaints are resolved at the earliest possible stage. Many issues can be resolved informally, without the need to use the formal stages of the </w:t>
      </w:r>
      <w:r w:rsidR="00485C7E">
        <w:rPr>
          <w:rFonts w:cs="Arial"/>
        </w:rPr>
        <w:t>C</w:t>
      </w:r>
      <w:r>
        <w:rPr>
          <w:rFonts w:cs="Arial"/>
        </w:rPr>
        <w:t xml:space="preserve">omplaints </w:t>
      </w:r>
      <w:r w:rsidR="00485C7E">
        <w:rPr>
          <w:rFonts w:cs="Arial"/>
        </w:rPr>
        <w:t>P</w:t>
      </w:r>
      <w:r>
        <w:rPr>
          <w:rFonts w:cs="Arial"/>
        </w:rPr>
        <w:t>rocedure.</w:t>
      </w:r>
      <w:r w:rsidR="007659D0">
        <w:rPr>
          <w:rFonts w:cs="Arial"/>
        </w:rPr>
        <w:t xml:space="preserve"> </w:t>
      </w:r>
      <w:r w:rsidR="00485C7E" w:rsidRPr="00485C7E">
        <w:rPr>
          <w:rFonts w:cs="Arial"/>
        </w:rPr>
        <w:t xml:space="preserve">The Willows School </w:t>
      </w:r>
      <w:r w:rsidRPr="00485C7E">
        <w:rPr>
          <w:rFonts w:cs="Arial"/>
        </w:rPr>
        <w:t xml:space="preserve">takes </w:t>
      </w:r>
      <w:r>
        <w:rPr>
          <w:rFonts w:cs="Arial"/>
        </w:rPr>
        <w:t xml:space="preserve">concerns seriously and will make every effort to resolve the matter as quickly as possible. </w:t>
      </w:r>
    </w:p>
    <w:p w14:paraId="0FF7B39D" w14:textId="4855F461" w:rsidR="00DF7703" w:rsidRDefault="00DF7703" w:rsidP="008D7009">
      <w:pPr>
        <w:jc w:val="both"/>
      </w:pPr>
      <w:r>
        <w:rPr>
          <w:rFonts w:cs="Arial"/>
        </w:rPr>
        <w:t>If you</w:t>
      </w:r>
      <w:r>
        <w:t xml:space="preserve"> have difficulty discussing a concern with a particular member of staff, we will respect your views.</w:t>
      </w:r>
      <w:r w:rsidR="00485C7E">
        <w:t xml:space="preserve"> </w:t>
      </w:r>
      <w:r>
        <w:t xml:space="preserve"> In these cases,</w:t>
      </w:r>
      <w:r w:rsidR="00485C7E">
        <w:t xml:space="preserve"> the Head Teacher</w:t>
      </w:r>
      <w:r>
        <w:t xml:space="preserve"> will refer you to another staff member. Similarly, if the member of staff directly involved feels unable to deal with a concern,</w:t>
      </w:r>
      <w:r w:rsidR="00F8023A">
        <w:t xml:space="preserve"> the Head Teacher</w:t>
      </w:r>
      <w:r>
        <w:t xml:space="preserve"> will refer you to another staff member. The member of staff may be more senior but does not have to be.</w:t>
      </w:r>
      <w:r w:rsidR="007659D0">
        <w:t xml:space="preserve"> </w:t>
      </w:r>
      <w:r w:rsidR="00F8023A">
        <w:t xml:space="preserve">It is more important to be able </w:t>
      </w:r>
      <w:r>
        <w:t xml:space="preserve">to consider the concern objectively and impartially. </w:t>
      </w:r>
    </w:p>
    <w:p w14:paraId="2CB25658" w14:textId="184C51EB" w:rsidR="00DF7703" w:rsidRDefault="00DF7703" w:rsidP="008D7009">
      <w:pPr>
        <w:jc w:val="both"/>
        <w:rPr>
          <w:rFonts w:cs="Arial"/>
        </w:rPr>
      </w:pPr>
      <w:r>
        <w:rPr>
          <w:rFonts w:cs="Arial"/>
        </w:rPr>
        <w:t>We understand however, that there are occasions when people would like to raise their concerns formally.</w:t>
      </w:r>
      <w:r w:rsidR="00CC36D7">
        <w:rPr>
          <w:rFonts w:cs="Arial"/>
        </w:rPr>
        <w:t xml:space="preserve"> </w:t>
      </w:r>
      <w:r>
        <w:rPr>
          <w:rFonts w:cs="Arial"/>
        </w:rPr>
        <w:t xml:space="preserve"> In this case</w:t>
      </w:r>
      <w:r w:rsidR="00CC36D7">
        <w:rPr>
          <w:rFonts w:cs="Arial"/>
        </w:rPr>
        <w:t>, The Willows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w:t>
      </w:r>
      <w:r w:rsidR="00CC36D7">
        <w:rPr>
          <w:rFonts w:cs="Arial"/>
        </w:rPr>
        <w:t>C</w:t>
      </w:r>
      <w:r>
        <w:rPr>
          <w:rFonts w:cs="Arial"/>
        </w:rPr>
        <w:t xml:space="preserve">omplaints </w:t>
      </w:r>
      <w:r w:rsidR="00CC36D7">
        <w:rPr>
          <w:rFonts w:cs="Arial"/>
        </w:rPr>
        <w:t>P</w:t>
      </w:r>
      <w:r>
        <w:rPr>
          <w:rFonts w:cs="Arial"/>
        </w:rPr>
        <w:t xml:space="preserve">rocedure.  </w:t>
      </w:r>
    </w:p>
    <w:p w14:paraId="1079C3F7" w14:textId="77777777" w:rsidR="00AC644A" w:rsidRDefault="00AC644A" w:rsidP="008D7009">
      <w:pPr>
        <w:jc w:val="both"/>
        <w:rPr>
          <w:rFonts w:cs="Arial"/>
        </w:rPr>
      </w:pPr>
    </w:p>
    <w:p w14:paraId="50A72C4F" w14:textId="54A5E3E9" w:rsidR="00DF7703" w:rsidRPr="00CC36D7" w:rsidRDefault="00AC644A" w:rsidP="00AC644A">
      <w:pPr>
        <w:pStyle w:val="Heading1"/>
      </w:pPr>
      <w:bookmarkStart w:id="2" w:name="_Toc160469219"/>
      <w:r>
        <w:t>3.0</w:t>
      </w:r>
      <w:r>
        <w:tab/>
        <w:t xml:space="preserve"> </w:t>
      </w:r>
      <w:r w:rsidRPr="00CC36D7">
        <w:t xml:space="preserve">HOW TO RAISE </w:t>
      </w:r>
      <w:r>
        <w:t>A</w:t>
      </w:r>
      <w:r w:rsidRPr="00CC36D7">
        <w:t xml:space="preserve"> CONCERN </w:t>
      </w:r>
      <w:r>
        <w:t>or</w:t>
      </w:r>
      <w:r w:rsidRPr="00CC36D7">
        <w:t xml:space="preserve"> MAKE </w:t>
      </w:r>
      <w:r>
        <w:t>A</w:t>
      </w:r>
      <w:r w:rsidRPr="00CC36D7">
        <w:t xml:space="preserve"> COMPLAINT</w:t>
      </w:r>
      <w:bookmarkEnd w:id="2"/>
    </w:p>
    <w:p w14:paraId="385BB156" w14:textId="605C7656" w:rsidR="00DF7703" w:rsidRDefault="00DF7703" w:rsidP="008D7009">
      <w:pPr>
        <w:jc w:val="both"/>
        <w:rPr>
          <w:rFonts w:cs="Arial"/>
        </w:rPr>
      </w:pPr>
      <w:r>
        <w:rPr>
          <w:rFonts w:cs="Arial"/>
        </w:rPr>
        <w:t xml:space="preserve">A concern or complaint can be made in person, in writing or by telephone. </w:t>
      </w:r>
      <w:r w:rsidR="00621754">
        <w:rPr>
          <w:rFonts w:cs="Arial"/>
        </w:rPr>
        <w:t>It</w:t>
      </w:r>
      <w:r>
        <w:rPr>
          <w:rFonts w:cs="Arial"/>
        </w:rPr>
        <w:t xml:space="preserve"> may also be made by a third party acting on behalf o</w:t>
      </w:r>
      <w:r w:rsidR="00621754">
        <w:rPr>
          <w:rFonts w:cs="Arial"/>
        </w:rPr>
        <w:t>f</w:t>
      </w:r>
      <w:r>
        <w:rPr>
          <w:rFonts w:cs="Arial"/>
        </w:rPr>
        <w:t xml:space="preserve"> a complainant, as long as they have appropriate consent to do so. </w:t>
      </w:r>
    </w:p>
    <w:p w14:paraId="30AEF387" w14:textId="48DD657F" w:rsidR="00DF7703" w:rsidRDefault="00DF7703" w:rsidP="008D7009">
      <w:pPr>
        <w:jc w:val="both"/>
        <w:rPr>
          <w:rFonts w:cs="Arial"/>
        </w:rPr>
      </w:pPr>
      <w:r>
        <w:rPr>
          <w:rFonts w:cs="Arial"/>
        </w:rPr>
        <w:t xml:space="preserve">Concerns should be raised with either the class teacher </w:t>
      </w:r>
      <w:r w:rsidR="00621754">
        <w:rPr>
          <w:rFonts w:cs="Arial"/>
        </w:rPr>
        <w:t>or Head T</w:t>
      </w:r>
      <w:r>
        <w:rPr>
          <w:rFonts w:cs="Arial"/>
        </w:rPr>
        <w:t xml:space="preserve">eacher. If the issue remains unresolved, the next step is to make a formal complaint.  </w:t>
      </w:r>
    </w:p>
    <w:p w14:paraId="42C1603A" w14:textId="687BF543" w:rsidR="00DF7703" w:rsidRDefault="00DF7703" w:rsidP="008D7009">
      <w:pPr>
        <w:jc w:val="both"/>
        <w:rPr>
          <w:rFonts w:cs="Arial"/>
        </w:rPr>
      </w:pPr>
      <w:r>
        <w:rPr>
          <w:rFonts w:cs="Arial"/>
        </w:rPr>
        <w:t xml:space="preserve">Complainants should not approach individual </w:t>
      </w:r>
      <w:r w:rsidR="00621754">
        <w:rPr>
          <w:rFonts w:cs="Arial"/>
        </w:rPr>
        <w:t>Directors</w:t>
      </w:r>
      <w:r w:rsidR="00E402B9">
        <w:rPr>
          <w:rFonts w:cs="Arial"/>
        </w:rPr>
        <w:t xml:space="preserve"> or those responsible for governance</w:t>
      </w:r>
      <w:r>
        <w:rPr>
          <w:rFonts w:cs="Arial"/>
        </w:rPr>
        <w:t xml:space="preserve"> to raise concerns or complaints. They have no power to act on an individual basis and it may also prevent them from considering complaints</w:t>
      </w:r>
      <w:r w:rsidR="00E402B9">
        <w:rPr>
          <w:rFonts w:cs="Arial"/>
        </w:rPr>
        <w:t xml:space="preserve"> which become escalated to</w:t>
      </w:r>
      <w:r>
        <w:rPr>
          <w:rFonts w:cs="Arial"/>
        </w:rPr>
        <w:t xml:space="preserve"> Stage 2 of the procedure. </w:t>
      </w:r>
    </w:p>
    <w:p w14:paraId="0F957747" w14:textId="1E6CB283" w:rsidR="00DF7703" w:rsidRDefault="00DF7703" w:rsidP="008D7009">
      <w:pPr>
        <w:jc w:val="both"/>
      </w:pPr>
      <w:r>
        <w:rPr>
          <w:rFonts w:cs="Arial"/>
        </w:rPr>
        <w:t>Complaints against</w:t>
      </w:r>
      <w:r w:rsidR="00E402B9">
        <w:rPr>
          <w:rFonts w:cs="Arial"/>
        </w:rPr>
        <w:t xml:space="preserve"> the School or its </w:t>
      </w:r>
      <w:r>
        <w:rPr>
          <w:rFonts w:cs="Arial"/>
        </w:rPr>
        <w:t xml:space="preserve">staff (except the </w:t>
      </w:r>
      <w:r w:rsidR="00E402B9">
        <w:rPr>
          <w:rFonts w:cs="Arial"/>
        </w:rPr>
        <w:t>H</w:t>
      </w:r>
      <w:r>
        <w:rPr>
          <w:rFonts w:cs="Arial"/>
        </w:rPr>
        <w:t>ead</w:t>
      </w:r>
      <w:r w:rsidR="00E402B9">
        <w:rPr>
          <w:rFonts w:cs="Arial"/>
        </w:rPr>
        <w:t xml:space="preserve"> T</w:t>
      </w:r>
      <w:r>
        <w:rPr>
          <w:rFonts w:cs="Arial"/>
        </w:rPr>
        <w:t>eacher) should be made</w:t>
      </w:r>
      <w:r w:rsidRPr="00E402B9">
        <w:rPr>
          <w:rFonts w:cs="Arial"/>
        </w:rPr>
        <w:t xml:space="preserve"> to </w:t>
      </w:r>
      <w:r w:rsidR="00E402B9" w:rsidRPr="00E402B9">
        <w:rPr>
          <w:rFonts w:cs="Arial"/>
        </w:rPr>
        <w:t>the Head Teacher via</w:t>
      </w:r>
      <w:r w:rsidRPr="00E402B9">
        <w:rPr>
          <w:rFonts w:cs="Arial"/>
        </w:rPr>
        <w:t xml:space="preserve"> the </w:t>
      </w:r>
      <w:r>
        <w:rPr>
          <w:rFonts w:cs="Arial"/>
        </w:rPr>
        <w:t>school office</w:t>
      </w:r>
      <w:r>
        <w:rPr>
          <w:rFonts w:cs="Arial"/>
          <w:b/>
          <w:i/>
          <w:color w:val="000000"/>
        </w:rPr>
        <w:t>.</w:t>
      </w:r>
      <w:r>
        <w:rPr>
          <w:rFonts w:cs="Arial"/>
          <w:color w:val="000000"/>
        </w:rPr>
        <w:t xml:space="preserve"> </w:t>
      </w:r>
      <w:r>
        <w:rPr>
          <w:rFonts w:cs="Arial"/>
        </w:rPr>
        <w:t>Please mark the</w:t>
      </w:r>
      <w:r w:rsidR="00AF472B">
        <w:rPr>
          <w:rFonts w:cs="Arial"/>
        </w:rPr>
        <w:t xml:space="preserve"> complaint</w:t>
      </w:r>
      <w:r>
        <w:rPr>
          <w:rFonts w:cs="Arial"/>
        </w:rPr>
        <w:t xml:space="preserve"> as Private and Confidential.</w:t>
      </w:r>
      <w:r w:rsidR="00E402B9">
        <w:rPr>
          <w:rFonts w:cs="Arial"/>
        </w:rPr>
        <w:t xml:space="preserve">  </w:t>
      </w:r>
    </w:p>
    <w:p w14:paraId="740D88FA" w14:textId="42397262" w:rsidR="00DF7703" w:rsidRDefault="00DF7703" w:rsidP="008D7009">
      <w:pPr>
        <w:jc w:val="both"/>
      </w:pPr>
      <w:r>
        <w:rPr>
          <w:rFonts w:cs="Arial"/>
        </w:rPr>
        <w:t xml:space="preserve">Complaints that involve or are about the </w:t>
      </w:r>
      <w:r w:rsidR="00E402B9">
        <w:rPr>
          <w:rFonts w:cs="Arial"/>
        </w:rPr>
        <w:t>H</w:t>
      </w:r>
      <w:r>
        <w:rPr>
          <w:rFonts w:cs="Arial"/>
        </w:rPr>
        <w:t>ead</w:t>
      </w:r>
      <w:r w:rsidR="00E402B9">
        <w:rPr>
          <w:rFonts w:cs="Arial"/>
        </w:rPr>
        <w:t xml:space="preserve"> T</w:t>
      </w:r>
      <w:r>
        <w:rPr>
          <w:rFonts w:cs="Arial"/>
        </w:rPr>
        <w:t>eacher should be addressed to</w:t>
      </w:r>
      <w:r w:rsidR="00E402B9">
        <w:rPr>
          <w:rFonts w:cs="Arial"/>
        </w:rPr>
        <w:t xml:space="preserve"> Chair of </w:t>
      </w:r>
      <w:r w:rsidR="00AF472B">
        <w:rPr>
          <w:rFonts w:cs="Arial"/>
        </w:rPr>
        <w:t>Govern</w:t>
      </w:r>
      <w:r w:rsidR="00D87DFE">
        <w:rPr>
          <w:rFonts w:cs="Arial"/>
        </w:rPr>
        <w:t>ance</w:t>
      </w:r>
      <w:r>
        <w:rPr>
          <w:rFonts w:cs="Arial"/>
        </w:rPr>
        <w:t>, via the school office. Please mark the</w:t>
      </w:r>
      <w:r w:rsidR="00AF472B">
        <w:rPr>
          <w:rFonts w:cs="Arial"/>
        </w:rPr>
        <w:t xml:space="preserve"> complaint</w:t>
      </w:r>
      <w:r>
        <w:rPr>
          <w:rFonts w:cs="Arial"/>
        </w:rPr>
        <w:t xml:space="preserve"> as Private and Confidential.</w:t>
      </w:r>
    </w:p>
    <w:p w14:paraId="4FBE2833" w14:textId="00B9A0AA" w:rsidR="0018552D" w:rsidRDefault="00DF7703" w:rsidP="008D7009">
      <w:pPr>
        <w:jc w:val="both"/>
        <w:rPr>
          <w:rFonts w:cs="Arial"/>
        </w:rPr>
      </w:pPr>
      <w:r>
        <w:rPr>
          <w:rFonts w:cs="Arial"/>
        </w:rPr>
        <w:t>Complaints about the Chair of Govern</w:t>
      </w:r>
      <w:r w:rsidR="00D87DFE">
        <w:rPr>
          <w:rFonts w:cs="Arial"/>
        </w:rPr>
        <w:t>ance</w:t>
      </w:r>
      <w:r>
        <w:rPr>
          <w:rFonts w:cs="Arial"/>
        </w:rPr>
        <w:t xml:space="preserve">, any </w:t>
      </w:r>
      <w:r w:rsidR="00AF472B">
        <w:rPr>
          <w:rFonts w:cs="Arial"/>
        </w:rPr>
        <w:t>other person responsible for governance sh</w:t>
      </w:r>
      <w:r>
        <w:rPr>
          <w:rFonts w:cs="Arial"/>
        </w:rPr>
        <w:t>ould be addressed to</w:t>
      </w:r>
      <w:r w:rsidR="00AF472B">
        <w:rPr>
          <w:rFonts w:cs="Arial"/>
        </w:rPr>
        <w:t xml:space="preserve"> the Personal Assistant to the Chief Executive Officer via the School office. </w:t>
      </w:r>
      <w:r>
        <w:rPr>
          <w:rFonts w:cs="Arial"/>
        </w:rPr>
        <w:t>Please mark the</w:t>
      </w:r>
      <w:r w:rsidR="00AF472B">
        <w:rPr>
          <w:rFonts w:cs="Arial"/>
        </w:rPr>
        <w:t xml:space="preserve"> complaint</w:t>
      </w:r>
      <w:r>
        <w:rPr>
          <w:rFonts w:cs="Arial"/>
        </w:rPr>
        <w:t xml:space="preserve"> as Private and Confidential.</w:t>
      </w:r>
    </w:p>
    <w:p w14:paraId="09D90BC3" w14:textId="21F76E3B" w:rsidR="00DF7703" w:rsidRDefault="00AF472B" w:rsidP="008D7009">
      <w:pPr>
        <w:jc w:val="both"/>
        <w:rPr>
          <w:rFonts w:cs="Arial"/>
        </w:rPr>
      </w:pPr>
      <w:r>
        <w:rPr>
          <w:rFonts w:cs="Arial"/>
        </w:rPr>
        <w:t xml:space="preserve">If you prefer not to write a letter, then there is </w:t>
      </w:r>
      <w:r w:rsidR="00DF7703">
        <w:rPr>
          <w:rFonts w:cs="Arial"/>
        </w:rPr>
        <w:t xml:space="preserve">a </w:t>
      </w:r>
      <w:r>
        <w:rPr>
          <w:rFonts w:cs="Arial"/>
        </w:rPr>
        <w:t>Complaint F</w:t>
      </w:r>
      <w:r w:rsidR="00DF7703">
        <w:rPr>
          <w:rFonts w:cs="Arial"/>
        </w:rPr>
        <w:t xml:space="preserve">orm included at the end of this </w:t>
      </w:r>
      <w:r w:rsidR="00EA16E2">
        <w:rPr>
          <w:rFonts w:cs="Arial"/>
        </w:rPr>
        <w:t>document</w:t>
      </w:r>
      <w:r w:rsidR="00DF7703">
        <w:rPr>
          <w:rFonts w:cs="Arial"/>
        </w:rPr>
        <w:t xml:space="preserve">. </w:t>
      </w:r>
      <w:r w:rsidR="00EA16E2">
        <w:rPr>
          <w:rFonts w:cs="Arial"/>
        </w:rPr>
        <w:t xml:space="preserve">   </w:t>
      </w:r>
      <w:r w:rsidR="00DF7703">
        <w:rPr>
          <w:rFonts w:cs="Arial"/>
        </w:rPr>
        <w:t xml:space="preserve">If you require help in completing the form, please contact the </w:t>
      </w:r>
      <w:r w:rsidR="005F4049">
        <w:rPr>
          <w:rFonts w:cs="Arial"/>
        </w:rPr>
        <w:t>school</w:t>
      </w:r>
      <w:r w:rsidR="00DF7703">
        <w:rPr>
          <w:rFonts w:cs="Arial"/>
        </w:rPr>
        <w:t xml:space="preserve"> office. You can also ask third party organisations like the Citizens Advice </w:t>
      </w:r>
      <w:r w:rsidR="008D7009">
        <w:rPr>
          <w:rFonts w:cs="Arial"/>
        </w:rPr>
        <w:t xml:space="preserve">Bureau </w:t>
      </w:r>
      <w:r w:rsidR="00DF7703">
        <w:rPr>
          <w:rFonts w:cs="Arial"/>
        </w:rPr>
        <w:t>to help you.</w:t>
      </w:r>
    </w:p>
    <w:p w14:paraId="66A4E58B" w14:textId="7F7239FF" w:rsidR="00DF7703" w:rsidRDefault="00DF7703" w:rsidP="008D7009">
      <w:pPr>
        <w:jc w:val="both"/>
      </w:pPr>
      <w:r>
        <w:rPr>
          <w:rFonts w:cs="Arial"/>
        </w:rPr>
        <w:lastRenderedPageBreak/>
        <w:t>In accordance with equality law</w:t>
      </w:r>
      <w:r>
        <w:t xml:space="preserve">, we </w:t>
      </w:r>
      <w:r>
        <w:rPr>
          <w:rFonts w:cs="Arial"/>
        </w:rPr>
        <w:t xml:space="preserve">will consider making reasonable adjustments if required, to enable complainants to access and </w:t>
      </w:r>
      <w:r w:rsidR="008D7009">
        <w:rPr>
          <w:rFonts w:cs="Arial"/>
        </w:rPr>
        <w:t>follow</w:t>
      </w:r>
      <w:r>
        <w:rPr>
          <w:rFonts w:cs="Arial"/>
        </w:rPr>
        <w:t xml:space="preserve"> this </w:t>
      </w:r>
      <w:r w:rsidR="008D7009">
        <w:rPr>
          <w:rFonts w:cs="Arial"/>
        </w:rPr>
        <w:t>C</w:t>
      </w:r>
      <w:r>
        <w:rPr>
          <w:rFonts w:cs="Arial"/>
        </w:rPr>
        <w:t xml:space="preserve">omplaints </w:t>
      </w:r>
      <w:r w:rsidR="008D7009">
        <w:rPr>
          <w:rFonts w:cs="Arial"/>
        </w:rPr>
        <w:t>P</w:t>
      </w:r>
      <w:r>
        <w:rPr>
          <w:rFonts w:cs="Arial"/>
        </w:rPr>
        <w:t>rocedure. For instance, providing information in alternative formats, assisting complainants in raising a formal complaint or holding meetings in accessible locations.</w:t>
      </w:r>
    </w:p>
    <w:p w14:paraId="6356ECB6" w14:textId="77777777" w:rsidR="00AC644A" w:rsidRDefault="00AC644A" w:rsidP="00AC644A"/>
    <w:p w14:paraId="5F06FE0E" w14:textId="5C6A4060" w:rsidR="00DF7703" w:rsidRPr="008A0D30" w:rsidRDefault="00AC644A" w:rsidP="00AC644A">
      <w:pPr>
        <w:pStyle w:val="Heading1"/>
      </w:pPr>
      <w:bookmarkStart w:id="3" w:name="_Toc160469220"/>
      <w:r>
        <w:t>4.0</w:t>
      </w:r>
      <w:r>
        <w:tab/>
      </w:r>
      <w:r w:rsidRPr="008A0D30">
        <w:t>ANONYMOUS COMPLAINTS</w:t>
      </w:r>
      <w:bookmarkEnd w:id="3"/>
    </w:p>
    <w:p w14:paraId="2A4D42E4" w14:textId="2F5D7F91" w:rsidR="00DF7703" w:rsidRDefault="00DF7703" w:rsidP="003E0AE6">
      <w:pPr>
        <w:jc w:val="both"/>
        <w:rPr>
          <w:rFonts w:cs="Arial"/>
        </w:rPr>
      </w:pPr>
      <w:r>
        <w:rPr>
          <w:rFonts w:cs="Arial"/>
        </w:rPr>
        <w:t>We will not normally investigate anonymous complaints. However, the</w:t>
      </w:r>
      <w:r w:rsidR="00E506C9">
        <w:rPr>
          <w:rFonts w:cs="Arial"/>
        </w:rPr>
        <w:t xml:space="preserve"> Head T</w:t>
      </w:r>
      <w:r>
        <w:rPr>
          <w:rFonts w:cs="Arial"/>
        </w:rPr>
        <w:t xml:space="preserve">eacher or </w:t>
      </w:r>
      <w:r w:rsidR="008F66A0">
        <w:rPr>
          <w:rFonts w:cs="Arial"/>
        </w:rPr>
        <w:t>Directors</w:t>
      </w:r>
      <w:r>
        <w:rPr>
          <w:rFonts w:cs="Arial"/>
        </w:rPr>
        <w:t xml:space="preserve">, </w:t>
      </w:r>
      <w:r w:rsidR="00F438E0">
        <w:rPr>
          <w:rFonts w:cs="Arial"/>
        </w:rPr>
        <w:t>as</w:t>
      </w:r>
      <w:r>
        <w:rPr>
          <w:rFonts w:cs="Arial"/>
        </w:rPr>
        <w:t xml:space="preserve"> appropriate, will determine whether the complaint warrants an investigation.</w:t>
      </w:r>
    </w:p>
    <w:p w14:paraId="5196D148" w14:textId="77777777" w:rsidR="00AC644A" w:rsidRDefault="00AC644A" w:rsidP="003E0AE6">
      <w:pPr>
        <w:jc w:val="both"/>
        <w:rPr>
          <w:rFonts w:cs="Arial"/>
        </w:rPr>
      </w:pPr>
    </w:p>
    <w:p w14:paraId="710BFC91" w14:textId="208DB7A2" w:rsidR="00DF7703" w:rsidRPr="008A0D30" w:rsidRDefault="00AC644A" w:rsidP="00AC644A">
      <w:pPr>
        <w:pStyle w:val="Heading1"/>
      </w:pPr>
      <w:bookmarkStart w:id="4" w:name="_Toc160469221"/>
      <w:r>
        <w:t>5.0</w:t>
      </w:r>
      <w:r>
        <w:tab/>
      </w:r>
      <w:r w:rsidRPr="008A0D30">
        <w:t>TIMESCALES</w:t>
      </w:r>
      <w:bookmarkEnd w:id="4"/>
    </w:p>
    <w:p w14:paraId="73E53B69" w14:textId="2122012C" w:rsidR="00DF7703" w:rsidRDefault="00DF7703" w:rsidP="003E0AE6">
      <w:pPr>
        <w:jc w:val="both"/>
        <w:rPr>
          <w:rFonts w:cs="Arial"/>
        </w:rPr>
      </w:pPr>
      <w:r>
        <w:rPr>
          <w:rFonts w:cs="Arial"/>
        </w:rPr>
        <w:t>You must raise the complaint within three months of the incident</w:t>
      </w:r>
      <w:r w:rsidR="00A97E2F">
        <w:rPr>
          <w:rFonts w:cs="Arial"/>
        </w:rPr>
        <w:t>.</w:t>
      </w:r>
      <w:r w:rsidR="007659D0">
        <w:rPr>
          <w:rFonts w:cs="Arial"/>
        </w:rPr>
        <w:t xml:space="preserve"> </w:t>
      </w:r>
      <w:r w:rsidR="008C28D7">
        <w:rPr>
          <w:rFonts w:cs="Arial"/>
        </w:rPr>
        <w:t>W</w:t>
      </w:r>
      <w:r>
        <w:rPr>
          <w:rFonts w:cs="Arial"/>
        </w:rPr>
        <w:t xml:space="preserve">here </w:t>
      </w:r>
      <w:r w:rsidR="008C28D7">
        <w:rPr>
          <w:rFonts w:cs="Arial"/>
        </w:rPr>
        <w:t xml:space="preserve">a </w:t>
      </w:r>
      <w:r>
        <w:rPr>
          <w:rFonts w:cs="Arial"/>
        </w:rPr>
        <w:t xml:space="preserve">series of </w:t>
      </w:r>
      <w:r w:rsidR="00A97E2F">
        <w:rPr>
          <w:rFonts w:cs="Arial"/>
        </w:rPr>
        <w:t>relat</w:t>
      </w:r>
      <w:r>
        <w:rPr>
          <w:rFonts w:cs="Arial"/>
        </w:rPr>
        <w:t>ed incidents</w:t>
      </w:r>
      <w:r w:rsidR="008C28D7">
        <w:rPr>
          <w:rFonts w:cs="Arial"/>
        </w:rPr>
        <w:t xml:space="preserve"> have occurred</w:t>
      </w:r>
      <w:r>
        <w:rPr>
          <w:rFonts w:cs="Arial"/>
        </w:rPr>
        <w:t>,</w:t>
      </w:r>
      <w:r w:rsidR="008C28D7">
        <w:rPr>
          <w:rFonts w:cs="Arial"/>
        </w:rPr>
        <w:t xml:space="preserve"> you must raise the complaint</w:t>
      </w:r>
      <w:r>
        <w:rPr>
          <w:rFonts w:cs="Arial"/>
        </w:rPr>
        <w:t xml:space="preserve"> within three months of the last of these incidents.</w:t>
      </w:r>
      <w:r w:rsidR="007659D0">
        <w:rPr>
          <w:rFonts w:cs="Arial"/>
        </w:rPr>
        <w:t xml:space="preserve"> </w:t>
      </w:r>
      <w:r>
        <w:rPr>
          <w:rFonts w:cs="Arial"/>
        </w:rPr>
        <w:t>We will consider complaints made outside th</w:t>
      </w:r>
      <w:r w:rsidR="008C28D7">
        <w:rPr>
          <w:rFonts w:cs="Arial"/>
        </w:rPr>
        <w:t>e</w:t>
      </w:r>
      <w:r>
        <w:rPr>
          <w:rFonts w:cs="Arial"/>
        </w:rPr>
        <w:t xml:space="preserve"> timeframe</w:t>
      </w:r>
      <w:r w:rsidR="00A97E2F">
        <w:rPr>
          <w:rFonts w:cs="Arial"/>
        </w:rPr>
        <w:t xml:space="preserve"> only</w:t>
      </w:r>
      <w:r>
        <w:rPr>
          <w:rFonts w:cs="Arial"/>
        </w:rPr>
        <w:t xml:space="preserve"> i</w:t>
      </w:r>
      <w:r w:rsidR="008C28D7">
        <w:rPr>
          <w:rFonts w:cs="Arial"/>
        </w:rPr>
        <w:t>n</w:t>
      </w:r>
      <w:r>
        <w:rPr>
          <w:rFonts w:cs="Arial"/>
        </w:rPr>
        <w:t xml:space="preserve"> exceptional circumstances.</w:t>
      </w:r>
    </w:p>
    <w:p w14:paraId="122A4AD5" w14:textId="77777777" w:rsidR="00AC644A" w:rsidRDefault="00AC644A" w:rsidP="003E0AE6">
      <w:pPr>
        <w:jc w:val="both"/>
        <w:rPr>
          <w:rFonts w:cs="Arial"/>
        </w:rPr>
      </w:pPr>
    </w:p>
    <w:p w14:paraId="3C252B59" w14:textId="07D33668" w:rsidR="00DF7703" w:rsidRPr="00AC644A" w:rsidRDefault="00AC644A" w:rsidP="00AC644A">
      <w:pPr>
        <w:pStyle w:val="Heading2"/>
      </w:pPr>
      <w:bookmarkStart w:id="5" w:name="_Toc160469222"/>
      <w:r w:rsidRPr="00AC644A">
        <w:t>5.1</w:t>
      </w:r>
      <w:r w:rsidRPr="00AC644A">
        <w:tab/>
      </w:r>
      <w:r w:rsidR="00DF7703" w:rsidRPr="00AC644A">
        <w:t>Complaints received out of term time</w:t>
      </w:r>
      <w:r w:rsidR="00124BD9" w:rsidRPr="00AC644A">
        <w:t xml:space="preserve"> (in school holidays)</w:t>
      </w:r>
      <w:bookmarkEnd w:id="5"/>
    </w:p>
    <w:p w14:paraId="78FCC713" w14:textId="1F6418C5" w:rsidR="00DF7703" w:rsidRDefault="00AC644A" w:rsidP="003E0AE6">
      <w:pPr>
        <w:jc w:val="both"/>
        <w:rPr>
          <w:rFonts w:cs="Arial"/>
        </w:rPr>
      </w:pPr>
      <w:r>
        <w:rPr>
          <w:rFonts w:cs="Arial"/>
        </w:rPr>
        <w:t>C</w:t>
      </w:r>
      <w:r w:rsidR="00DF7703">
        <w:rPr>
          <w:rFonts w:cs="Arial"/>
        </w:rPr>
        <w:t xml:space="preserve">omplaints </w:t>
      </w:r>
      <w:r w:rsidR="00FF3969">
        <w:rPr>
          <w:rFonts w:cs="Arial"/>
        </w:rPr>
        <w:t>submitted</w:t>
      </w:r>
      <w:r w:rsidR="00DF7703">
        <w:rPr>
          <w:rFonts w:cs="Arial"/>
        </w:rPr>
        <w:t xml:space="preserve"> out of term time </w:t>
      </w:r>
      <w:r>
        <w:rPr>
          <w:rFonts w:cs="Arial"/>
        </w:rPr>
        <w:t xml:space="preserve">will be considered as having been </w:t>
      </w:r>
      <w:r w:rsidR="00DF7703">
        <w:rPr>
          <w:rFonts w:cs="Arial"/>
        </w:rPr>
        <w:t>received on the first school day after the holiday period.</w:t>
      </w:r>
    </w:p>
    <w:p w14:paraId="7FF8E917" w14:textId="77777777" w:rsidR="00AC644A" w:rsidRDefault="00AC644A" w:rsidP="003E0AE6">
      <w:pPr>
        <w:jc w:val="both"/>
      </w:pPr>
    </w:p>
    <w:p w14:paraId="146E2AA0" w14:textId="6400FF65" w:rsidR="00DF7703" w:rsidRPr="008A0D30" w:rsidRDefault="00AC644A" w:rsidP="00AC644A">
      <w:pPr>
        <w:pStyle w:val="Heading1"/>
      </w:pPr>
      <w:bookmarkStart w:id="6" w:name="_Toc160469223"/>
      <w:r>
        <w:t>6.0</w:t>
      </w:r>
      <w:r>
        <w:tab/>
      </w:r>
      <w:r w:rsidRPr="008A0D30">
        <w:t>SCOPE OF THIS COMPLAINTS PROCEDURE</w:t>
      </w:r>
      <w:bookmarkEnd w:id="6"/>
    </w:p>
    <w:p w14:paraId="61660661" w14:textId="68C7F4F9" w:rsidR="00DF7703" w:rsidRDefault="00DF7703" w:rsidP="003E0AE6">
      <w:pPr>
        <w:jc w:val="both"/>
        <w:rPr>
          <w:rFonts w:cs="Arial"/>
        </w:rPr>
      </w:pPr>
      <w:r>
        <w:rPr>
          <w:rFonts w:cs="Arial"/>
        </w:rPr>
        <w:t>This procedu</w:t>
      </w:r>
      <w:r w:rsidRPr="00E73953">
        <w:rPr>
          <w:rFonts w:cs="Arial"/>
        </w:rPr>
        <w:t>re covers all complaints about any facilities or services</w:t>
      </w:r>
      <w:r w:rsidR="00AC644A">
        <w:rPr>
          <w:rFonts w:cs="Arial"/>
        </w:rPr>
        <w:t xml:space="preserve"> provided</w:t>
      </w:r>
      <w:r w:rsidRPr="00E73953">
        <w:rPr>
          <w:rFonts w:cs="Arial"/>
        </w:rPr>
        <w:t xml:space="preserve"> by</w:t>
      </w:r>
      <w:r w:rsidR="00E73953" w:rsidRPr="00E73953">
        <w:rPr>
          <w:rFonts w:cs="Arial"/>
        </w:rPr>
        <w:t xml:space="preserve"> The Willows School,</w:t>
      </w:r>
      <w:r w:rsidRPr="00E73953">
        <w:rPr>
          <w:rFonts w:cs="Arial"/>
        </w:rPr>
        <w:t xml:space="preserve"> </w:t>
      </w:r>
      <w:r>
        <w:rPr>
          <w:rFonts w:cs="Arial"/>
        </w:rPr>
        <w:t>other than complaints that are dealt with under other statutory procedures, including those listed below.</w:t>
      </w:r>
    </w:p>
    <w:p w14:paraId="72FB9846" w14:textId="77777777" w:rsidR="00AC644A" w:rsidRDefault="00AC644A" w:rsidP="003E0AE6">
      <w:pPr>
        <w:jc w:val="both"/>
      </w:pPr>
    </w:p>
    <w:tbl>
      <w:tblPr>
        <w:tblW w:w="9633" w:type="dxa"/>
        <w:tblInd w:w="-147" w:type="dxa"/>
        <w:tblCellMar>
          <w:left w:w="10" w:type="dxa"/>
          <w:right w:w="10" w:type="dxa"/>
        </w:tblCellMar>
        <w:tblLook w:val="0000" w:firstRow="0" w:lastRow="0" w:firstColumn="0" w:lastColumn="0" w:noHBand="0" w:noVBand="0"/>
      </w:tblPr>
      <w:tblGrid>
        <w:gridCol w:w="3544"/>
        <w:gridCol w:w="6089"/>
      </w:tblGrid>
      <w:tr w:rsidR="00DF7703" w14:paraId="7EE8773F" w14:textId="77777777" w:rsidTr="00AC644A">
        <w:trPr>
          <w:tblHeader/>
        </w:trPr>
        <w:tc>
          <w:tcPr>
            <w:tcW w:w="35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220F914E" w14:textId="77777777" w:rsidR="00DF7703" w:rsidRDefault="00DF7703" w:rsidP="003E0AE6">
            <w:pPr>
              <w:spacing w:after="0" w:line="240" w:lineRule="auto"/>
              <w:jc w:val="both"/>
              <w:rPr>
                <w:b/>
              </w:rPr>
            </w:pPr>
            <w:r>
              <w:rPr>
                <w:b/>
              </w:rPr>
              <w:t>Exceptions</w:t>
            </w:r>
          </w:p>
        </w:tc>
        <w:tc>
          <w:tcPr>
            <w:tcW w:w="60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4A461D8D" w14:textId="77777777" w:rsidR="00DF7703" w:rsidRDefault="00DF7703" w:rsidP="003E0AE6">
            <w:pPr>
              <w:tabs>
                <w:tab w:val="left" w:pos="1260"/>
              </w:tabs>
              <w:spacing w:after="0" w:line="240" w:lineRule="auto"/>
              <w:jc w:val="both"/>
              <w:rPr>
                <w:b/>
              </w:rPr>
            </w:pPr>
            <w:r>
              <w:rPr>
                <w:b/>
              </w:rPr>
              <w:t>Who to contact</w:t>
            </w:r>
          </w:p>
        </w:tc>
      </w:tr>
      <w:tr w:rsidR="00DF7703" w14:paraId="27E96AC4" w14:textId="77777777" w:rsidTr="0095070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3A19A" w14:textId="77777777" w:rsidR="00DF7703" w:rsidRPr="00950702" w:rsidRDefault="00DF7703" w:rsidP="003E0AE6">
            <w:pPr>
              <w:widowControl w:val="0"/>
              <w:numPr>
                <w:ilvl w:val="0"/>
                <w:numId w:val="2"/>
              </w:numPr>
              <w:tabs>
                <w:tab w:val="left" w:pos="360"/>
              </w:tabs>
              <w:suppressAutoHyphens/>
              <w:overflowPunct w:val="0"/>
              <w:autoSpaceDE w:val="0"/>
              <w:autoSpaceDN w:val="0"/>
              <w:spacing w:after="0" w:line="288" w:lineRule="auto"/>
              <w:ind w:left="357"/>
              <w:jc w:val="both"/>
              <w:textAlignment w:val="baseline"/>
              <w:rPr>
                <w:sz w:val="20"/>
                <w:szCs w:val="20"/>
              </w:rPr>
            </w:pPr>
            <w:r w:rsidRPr="00950702">
              <w:rPr>
                <w:sz w:val="20"/>
                <w:szCs w:val="20"/>
              </w:rPr>
              <w:t>Admissions to schools</w:t>
            </w:r>
          </w:p>
          <w:p w14:paraId="5D1D9D1C" w14:textId="691AB7D7" w:rsidR="00DF7703" w:rsidRPr="00950702" w:rsidRDefault="00DF7703" w:rsidP="003E0AE6">
            <w:pPr>
              <w:widowControl w:val="0"/>
              <w:numPr>
                <w:ilvl w:val="0"/>
                <w:numId w:val="2"/>
              </w:numPr>
              <w:tabs>
                <w:tab w:val="left" w:pos="360"/>
                <w:tab w:val="left" w:pos="1260"/>
              </w:tabs>
              <w:suppressAutoHyphens/>
              <w:overflowPunct w:val="0"/>
              <w:autoSpaceDE w:val="0"/>
              <w:autoSpaceDN w:val="0"/>
              <w:spacing w:after="0" w:line="288" w:lineRule="auto"/>
              <w:ind w:left="357"/>
              <w:jc w:val="both"/>
              <w:textAlignment w:val="baseline"/>
              <w:rPr>
                <w:sz w:val="20"/>
                <w:szCs w:val="20"/>
              </w:rPr>
            </w:pPr>
            <w:r w:rsidRPr="00950702">
              <w:rPr>
                <w:sz w:val="20"/>
                <w:szCs w:val="20"/>
              </w:rPr>
              <w:t xml:space="preserve">Statutory assessments of Special Educational Needs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1D8D" w14:textId="741E5CB5" w:rsidR="00DF7703" w:rsidRPr="00950702" w:rsidRDefault="00DF7703" w:rsidP="003E0AE6">
            <w:pPr>
              <w:tabs>
                <w:tab w:val="left" w:pos="1260"/>
              </w:tabs>
              <w:spacing w:after="0"/>
              <w:jc w:val="both"/>
              <w:rPr>
                <w:sz w:val="20"/>
                <w:szCs w:val="20"/>
              </w:rPr>
            </w:pPr>
            <w:r w:rsidRPr="00950702">
              <w:rPr>
                <w:sz w:val="20"/>
                <w:szCs w:val="20"/>
              </w:rPr>
              <w:t>Concerns about admissions, statutory assessments of Special Educational Needs</w:t>
            </w:r>
            <w:r w:rsidR="001C0B1B" w:rsidRPr="00950702">
              <w:rPr>
                <w:sz w:val="20"/>
                <w:szCs w:val="20"/>
              </w:rPr>
              <w:t xml:space="preserve"> </w:t>
            </w:r>
            <w:r w:rsidRPr="00950702">
              <w:rPr>
                <w:sz w:val="20"/>
                <w:szCs w:val="20"/>
              </w:rPr>
              <w:t>should be raised with</w:t>
            </w:r>
            <w:r w:rsidR="000A5A3A" w:rsidRPr="00950702">
              <w:rPr>
                <w:sz w:val="20"/>
                <w:szCs w:val="20"/>
              </w:rPr>
              <w:t xml:space="preserve"> the </w:t>
            </w:r>
            <w:r w:rsidR="00CB4A92">
              <w:rPr>
                <w:sz w:val="20"/>
                <w:szCs w:val="20"/>
              </w:rPr>
              <w:t xml:space="preserve">pupil’s </w:t>
            </w:r>
            <w:r w:rsidR="000A5A3A" w:rsidRPr="00950702">
              <w:rPr>
                <w:sz w:val="20"/>
                <w:szCs w:val="20"/>
              </w:rPr>
              <w:t>placing Local Authority.</w:t>
            </w:r>
          </w:p>
          <w:p w14:paraId="15779705" w14:textId="77777777" w:rsidR="00DF7703" w:rsidRPr="00950702" w:rsidRDefault="00DF7703" w:rsidP="003E0AE6">
            <w:pPr>
              <w:tabs>
                <w:tab w:val="left" w:pos="1260"/>
              </w:tabs>
              <w:spacing w:after="0"/>
              <w:jc w:val="both"/>
              <w:rPr>
                <w:color w:val="114575"/>
                <w:sz w:val="20"/>
                <w:szCs w:val="20"/>
              </w:rPr>
            </w:pPr>
          </w:p>
        </w:tc>
      </w:tr>
      <w:tr w:rsidR="00DF7703" w14:paraId="61ED1725" w14:textId="77777777" w:rsidTr="0095070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1B3C6" w14:textId="77777777" w:rsidR="00DF7703" w:rsidRPr="00950702" w:rsidRDefault="00DF7703" w:rsidP="003E0AE6">
            <w:pPr>
              <w:pStyle w:val="ListParagraph"/>
              <w:widowControl w:val="0"/>
              <w:numPr>
                <w:ilvl w:val="0"/>
                <w:numId w:val="3"/>
              </w:numPr>
              <w:overflowPunct w:val="0"/>
              <w:autoSpaceDE w:val="0"/>
              <w:spacing w:after="0"/>
              <w:ind w:left="342" w:hanging="342"/>
              <w:jc w:val="both"/>
              <w:rPr>
                <w:rFonts w:asciiTheme="minorHAnsi" w:hAnsiTheme="minorHAnsi" w:cstheme="minorHAnsi"/>
                <w:sz w:val="20"/>
                <w:szCs w:val="20"/>
              </w:rPr>
            </w:pPr>
            <w:r w:rsidRPr="00950702">
              <w:rPr>
                <w:rFonts w:asciiTheme="minorHAnsi" w:hAnsiTheme="minorHAnsi" w:cstheme="minorHAnsi"/>
                <w:sz w:val="20"/>
                <w:szCs w:val="20"/>
              </w:rPr>
              <w:t>Matters likely to require a Child Protection Investigation</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A9336" w14:textId="57131873" w:rsidR="00DF7703" w:rsidRPr="00950702" w:rsidRDefault="00DF7703" w:rsidP="003E0AE6">
            <w:pPr>
              <w:tabs>
                <w:tab w:val="left" w:pos="1260"/>
              </w:tabs>
              <w:spacing w:after="120"/>
              <w:jc w:val="both"/>
              <w:rPr>
                <w:sz w:val="20"/>
                <w:szCs w:val="20"/>
              </w:rPr>
            </w:pPr>
            <w:r w:rsidRPr="00950702">
              <w:rPr>
                <w:sz w:val="20"/>
                <w:szCs w:val="20"/>
              </w:rPr>
              <w:t xml:space="preserve">Complaints about child protection matters are handled under our </w:t>
            </w:r>
            <w:r w:rsidR="00381192">
              <w:rPr>
                <w:sz w:val="20"/>
                <w:szCs w:val="20"/>
              </w:rPr>
              <w:t>S</w:t>
            </w:r>
            <w:r w:rsidRPr="00950702">
              <w:rPr>
                <w:sz w:val="20"/>
                <w:szCs w:val="20"/>
              </w:rPr>
              <w:t xml:space="preserve">afeguarding </w:t>
            </w:r>
            <w:r w:rsidR="00381192">
              <w:rPr>
                <w:sz w:val="20"/>
                <w:szCs w:val="20"/>
              </w:rPr>
              <w:t>and Child Protection P</w:t>
            </w:r>
            <w:r w:rsidRPr="00950702">
              <w:rPr>
                <w:sz w:val="20"/>
                <w:szCs w:val="20"/>
              </w:rPr>
              <w:t>olicy and in accordance with relevant statutory guidance.</w:t>
            </w:r>
          </w:p>
          <w:p w14:paraId="2CCDFD46" w14:textId="77777777" w:rsidR="007659D0" w:rsidRDefault="00DF7703" w:rsidP="003E0AE6">
            <w:pPr>
              <w:tabs>
                <w:tab w:val="left" w:pos="1260"/>
              </w:tabs>
              <w:spacing w:after="0"/>
              <w:jc w:val="both"/>
              <w:rPr>
                <w:color w:val="114575"/>
                <w:sz w:val="20"/>
                <w:szCs w:val="20"/>
              </w:rPr>
            </w:pPr>
            <w:r w:rsidRPr="00950702">
              <w:rPr>
                <w:sz w:val="20"/>
                <w:szCs w:val="20"/>
              </w:rPr>
              <w:t xml:space="preserve">If you have serious concerns, you may wish to contact the </w:t>
            </w:r>
            <w:r w:rsidR="00B86795">
              <w:rPr>
                <w:sz w:val="20"/>
                <w:szCs w:val="20"/>
              </w:rPr>
              <w:t>L</w:t>
            </w:r>
            <w:r w:rsidRPr="00950702">
              <w:rPr>
                <w:sz w:val="20"/>
                <w:szCs w:val="20"/>
              </w:rPr>
              <w:t xml:space="preserve">ocal </w:t>
            </w:r>
            <w:r w:rsidR="00B86795">
              <w:rPr>
                <w:sz w:val="20"/>
                <w:szCs w:val="20"/>
              </w:rPr>
              <w:t>A</w:t>
            </w:r>
            <w:r w:rsidRPr="00950702">
              <w:rPr>
                <w:sz w:val="20"/>
                <w:szCs w:val="20"/>
              </w:rPr>
              <w:t xml:space="preserve">uthority </w:t>
            </w:r>
            <w:r w:rsidR="00B86795">
              <w:rPr>
                <w:sz w:val="20"/>
                <w:szCs w:val="20"/>
              </w:rPr>
              <w:t>D</w:t>
            </w:r>
            <w:r w:rsidRPr="00950702">
              <w:rPr>
                <w:sz w:val="20"/>
                <w:szCs w:val="20"/>
              </w:rPr>
              <w:t xml:space="preserve">esignated </w:t>
            </w:r>
            <w:r w:rsidR="00B86795">
              <w:rPr>
                <w:sz w:val="20"/>
                <w:szCs w:val="20"/>
              </w:rPr>
              <w:t>O</w:t>
            </w:r>
            <w:r w:rsidRPr="00950702">
              <w:rPr>
                <w:sz w:val="20"/>
                <w:szCs w:val="20"/>
              </w:rPr>
              <w:t>fficer (LADO) who has local responsibility for safeguarding or the Multi-Agency Safeguarding Hub (MASH).</w:t>
            </w:r>
            <w:r w:rsidRPr="00950702">
              <w:rPr>
                <w:color w:val="114575"/>
                <w:sz w:val="20"/>
                <w:szCs w:val="20"/>
              </w:rPr>
              <w:t xml:space="preserve"> </w:t>
            </w:r>
          </w:p>
          <w:p w14:paraId="3DE157E5" w14:textId="4024CF19" w:rsidR="007659D0" w:rsidRDefault="007659D0" w:rsidP="003E0AE6">
            <w:pPr>
              <w:tabs>
                <w:tab w:val="left" w:pos="1260"/>
              </w:tabs>
              <w:spacing w:after="0"/>
              <w:jc w:val="both"/>
              <w:rPr>
                <w:rFonts w:cstheme="minorHAnsi"/>
                <w:sz w:val="20"/>
                <w:szCs w:val="20"/>
                <w:shd w:val="clear" w:color="auto" w:fill="FFFFFF"/>
              </w:rPr>
            </w:pPr>
            <w:r w:rsidRPr="007659D0">
              <w:rPr>
                <w:rFonts w:cstheme="minorHAnsi"/>
                <w:sz w:val="20"/>
                <w:szCs w:val="20"/>
              </w:rPr>
              <w:t xml:space="preserve">LADO - </w:t>
            </w:r>
            <w:r w:rsidRPr="007659D0">
              <w:rPr>
                <w:rFonts w:cstheme="minorHAnsi"/>
                <w:sz w:val="20"/>
                <w:szCs w:val="20"/>
                <w:shd w:val="clear" w:color="auto" w:fill="FFFFFF"/>
              </w:rPr>
              <w:t>01772 536 694</w:t>
            </w:r>
            <w:r>
              <w:rPr>
                <w:rFonts w:cstheme="minorHAnsi"/>
                <w:sz w:val="20"/>
                <w:szCs w:val="20"/>
                <w:shd w:val="clear" w:color="auto" w:fill="FFFFFF"/>
              </w:rPr>
              <w:t xml:space="preserve"> or complete an online referral at </w:t>
            </w:r>
            <w:hyperlink r:id="rId13" w:history="1">
              <w:r w:rsidRPr="00BF0C1C">
                <w:rPr>
                  <w:rStyle w:val="Hyperlink"/>
                  <w:rFonts w:asciiTheme="minorHAnsi" w:hAnsiTheme="minorHAnsi" w:cstheme="minorHAnsi"/>
                  <w:sz w:val="20"/>
                  <w:szCs w:val="20"/>
                  <w:shd w:val="clear" w:color="auto" w:fill="FFFFFF"/>
                </w:rPr>
                <w:t>https://www.lancashire.gov.uk/practitioners/supporting-children-and-families/safeguarding-children/local-authority-designated-officer/</w:t>
              </w:r>
            </w:hyperlink>
          </w:p>
          <w:p w14:paraId="40AAD13A" w14:textId="7DE6F6DB" w:rsidR="007659D0" w:rsidRPr="00A72613" w:rsidRDefault="00A72613" w:rsidP="003E0AE6">
            <w:pPr>
              <w:tabs>
                <w:tab w:val="left" w:pos="1260"/>
              </w:tabs>
              <w:spacing w:after="0"/>
              <w:jc w:val="both"/>
              <w:rPr>
                <w:sz w:val="20"/>
                <w:szCs w:val="20"/>
              </w:rPr>
            </w:pPr>
            <w:r w:rsidRPr="00A72613">
              <w:rPr>
                <w:sz w:val="20"/>
                <w:szCs w:val="20"/>
              </w:rPr>
              <w:t>MASH – 0300 123 6720</w:t>
            </w:r>
          </w:p>
          <w:p w14:paraId="53FE681E" w14:textId="7EFAFC9E" w:rsidR="007C08DB" w:rsidRPr="00950702" w:rsidRDefault="007C08DB" w:rsidP="003E0AE6">
            <w:pPr>
              <w:tabs>
                <w:tab w:val="left" w:pos="1260"/>
              </w:tabs>
              <w:spacing w:after="0"/>
              <w:jc w:val="both"/>
              <w:rPr>
                <w:color w:val="114575"/>
                <w:sz w:val="20"/>
                <w:szCs w:val="20"/>
              </w:rPr>
            </w:pPr>
          </w:p>
        </w:tc>
      </w:tr>
      <w:tr w:rsidR="00DF7703" w14:paraId="34429BF4" w14:textId="77777777" w:rsidTr="00950702">
        <w:trPr>
          <w:trHeight w:val="67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DD4E2" w14:textId="0E5C7B7C" w:rsidR="00DF7703" w:rsidRPr="00950702" w:rsidRDefault="00B361D4" w:rsidP="003E0AE6">
            <w:pPr>
              <w:widowControl w:val="0"/>
              <w:numPr>
                <w:ilvl w:val="0"/>
                <w:numId w:val="4"/>
              </w:numPr>
              <w:suppressAutoHyphens/>
              <w:overflowPunct w:val="0"/>
              <w:autoSpaceDE w:val="0"/>
              <w:autoSpaceDN w:val="0"/>
              <w:spacing w:after="0" w:line="288" w:lineRule="auto"/>
              <w:ind w:left="349" w:hanging="349"/>
              <w:jc w:val="both"/>
              <w:textAlignment w:val="baseline"/>
              <w:rPr>
                <w:sz w:val="20"/>
                <w:szCs w:val="20"/>
              </w:rPr>
            </w:pPr>
            <w:r w:rsidRPr="00950702">
              <w:rPr>
                <w:sz w:val="20"/>
                <w:szCs w:val="20"/>
              </w:rPr>
              <w:t>Suspension or e</w:t>
            </w:r>
            <w:r w:rsidR="00DF7703" w:rsidRPr="00950702">
              <w:rPr>
                <w:sz w:val="20"/>
                <w:szCs w:val="20"/>
              </w:rPr>
              <w:t>xclusion of children from school*</w:t>
            </w:r>
          </w:p>
          <w:p w14:paraId="44FCD843" w14:textId="77777777" w:rsidR="00DF7703" w:rsidRPr="00950702" w:rsidRDefault="00DF7703" w:rsidP="003E0AE6">
            <w:pPr>
              <w:widowControl w:val="0"/>
              <w:overflowPunct w:val="0"/>
              <w:autoSpaceDE w:val="0"/>
              <w:spacing w:after="0" w:line="240" w:lineRule="auto"/>
              <w:ind w:left="349" w:hanging="349"/>
              <w:jc w:val="both"/>
              <w:rPr>
                <w:sz w:val="20"/>
                <w:szCs w:val="20"/>
              </w:rPr>
            </w:pPr>
            <w:r w:rsidRPr="00950702">
              <w:rPr>
                <w:sz w:val="20"/>
                <w:szCs w:val="20"/>
              </w:rPr>
              <w:br/>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16D57" w14:textId="381779B6" w:rsidR="00DF7703" w:rsidRPr="00950702" w:rsidRDefault="00DF7703" w:rsidP="003E0AE6">
            <w:pPr>
              <w:widowControl w:val="0"/>
              <w:overflowPunct w:val="0"/>
              <w:autoSpaceDE w:val="0"/>
              <w:spacing w:after="120"/>
              <w:jc w:val="both"/>
              <w:rPr>
                <w:rFonts w:cstheme="minorHAnsi"/>
                <w:sz w:val="20"/>
                <w:szCs w:val="20"/>
              </w:rPr>
            </w:pPr>
            <w:r w:rsidRPr="00950702">
              <w:rPr>
                <w:sz w:val="20"/>
                <w:szCs w:val="20"/>
              </w:rPr>
              <w:t xml:space="preserve">Further information about raising concerns about </w:t>
            </w:r>
            <w:r w:rsidR="00B45A06" w:rsidRPr="00950702">
              <w:rPr>
                <w:sz w:val="20"/>
                <w:szCs w:val="20"/>
              </w:rPr>
              <w:t xml:space="preserve">suspension or permanent </w:t>
            </w:r>
            <w:r w:rsidRPr="00950702">
              <w:rPr>
                <w:sz w:val="20"/>
                <w:szCs w:val="20"/>
              </w:rPr>
              <w:t>exclusion can be found at:</w:t>
            </w:r>
            <w:r w:rsidR="00B45A06" w:rsidRPr="00950702">
              <w:rPr>
                <w:sz w:val="20"/>
                <w:szCs w:val="20"/>
              </w:rPr>
              <w:t xml:space="preserve"> </w:t>
            </w:r>
            <w:hyperlink r:id="rId14" w:history="1">
              <w:r w:rsidR="00B45A06" w:rsidRPr="00950702">
                <w:rPr>
                  <w:color w:val="0563C1" w:themeColor="hyperlink"/>
                  <w:sz w:val="20"/>
                  <w:szCs w:val="20"/>
                  <w:u w:val="single"/>
                </w:rPr>
                <w:t>https://www.gov.uk/school-discipline-suspensions/suspensions</w:t>
              </w:r>
            </w:hyperlink>
            <w:r w:rsidRPr="00950702">
              <w:rPr>
                <w:sz w:val="20"/>
                <w:szCs w:val="20"/>
              </w:rPr>
              <w:t xml:space="preserve"> </w:t>
            </w:r>
          </w:p>
          <w:p w14:paraId="58CC64C4" w14:textId="70BAE126" w:rsidR="00DF7703" w:rsidRPr="00950702" w:rsidRDefault="00DF7703" w:rsidP="003E0AE6">
            <w:pPr>
              <w:widowControl w:val="0"/>
              <w:overflowPunct w:val="0"/>
              <w:autoSpaceDE w:val="0"/>
              <w:spacing w:after="120"/>
              <w:jc w:val="both"/>
              <w:rPr>
                <w:sz w:val="20"/>
                <w:szCs w:val="20"/>
              </w:rPr>
            </w:pPr>
            <w:r w:rsidRPr="00950702">
              <w:rPr>
                <w:rFonts w:cstheme="minorHAnsi"/>
                <w:i/>
                <w:sz w:val="20"/>
                <w:szCs w:val="20"/>
              </w:rPr>
              <w:t>*</w:t>
            </w:r>
            <w:r w:rsidR="00AC644A" w:rsidRPr="00950702">
              <w:rPr>
                <w:rFonts w:cstheme="minorHAnsi"/>
                <w:i/>
                <w:sz w:val="20"/>
                <w:szCs w:val="20"/>
              </w:rPr>
              <w:t>Complaints</w:t>
            </w:r>
            <w:r w:rsidRPr="00950702">
              <w:rPr>
                <w:rFonts w:cstheme="minorHAnsi"/>
                <w:i/>
                <w:sz w:val="20"/>
                <w:szCs w:val="20"/>
              </w:rPr>
              <w:t xml:space="preserve"> about </w:t>
            </w:r>
            <w:r w:rsidR="00510AE8" w:rsidRPr="00950702">
              <w:rPr>
                <w:rFonts w:cstheme="minorHAnsi"/>
                <w:i/>
                <w:sz w:val="20"/>
                <w:szCs w:val="20"/>
              </w:rPr>
              <w:t>how w</w:t>
            </w:r>
            <w:r w:rsidRPr="00950702">
              <w:rPr>
                <w:rFonts w:cstheme="minorHAnsi"/>
                <w:i/>
                <w:sz w:val="20"/>
                <w:szCs w:val="20"/>
              </w:rPr>
              <w:t>e</w:t>
            </w:r>
            <w:r w:rsidR="00510AE8" w:rsidRPr="00950702">
              <w:rPr>
                <w:rFonts w:cstheme="minorHAnsi"/>
                <w:i/>
                <w:sz w:val="20"/>
                <w:szCs w:val="20"/>
              </w:rPr>
              <w:t xml:space="preserve"> manage</w:t>
            </w:r>
            <w:r w:rsidRPr="00950702">
              <w:rPr>
                <w:rFonts w:cstheme="minorHAnsi"/>
                <w:i/>
                <w:sz w:val="20"/>
                <w:szCs w:val="20"/>
              </w:rPr>
              <w:t xml:space="preserve"> behaviour</w:t>
            </w:r>
            <w:r w:rsidR="003D4727" w:rsidRPr="00950702">
              <w:rPr>
                <w:rFonts w:cstheme="minorHAnsi"/>
                <w:i/>
                <w:sz w:val="20"/>
                <w:szCs w:val="20"/>
              </w:rPr>
              <w:t xml:space="preserve"> and suspensions</w:t>
            </w:r>
            <w:r w:rsidR="00607EF8" w:rsidRPr="00950702">
              <w:rPr>
                <w:rFonts w:cstheme="minorHAnsi"/>
                <w:i/>
                <w:sz w:val="20"/>
                <w:szCs w:val="20"/>
              </w:rPr>
              <w:t xml:space="preserve"> </w:t>
            </w:r>
            <w:r w:rsidRPr="00950702">
              <w:rPr>
                <w:rFonts w:cstheme="minorHAnsi"/>
                <w:i/>
                <w:sz w:val="20"/>
                <w:szCs w:val="20"/>
              </w:rPr>
              <w:t>can be made through th</w:t>
            </w:r>
            <w:r w:rsidR="00510AE8" w:rsidRPr="00950702">
              <w:rPr>
                <w:rFonts w:cstheme="minorHAnsi"/>
                <w:i/>
                <w:sz w:val="20"/>
                <w:szCs w:val="20"/>
              </w:rPr>
              <w:t>is</w:t>
            </w:r>
            <w:r w:rsidRPr="00950702">
              <w:rPr>
                <w:rFonts w:cstheme="minorHAnsi"/>
                <w:i/>
                <w:sz w:val="20"/>
                <w:szCs w:val="20"/>
              </w:rPr>
              <w:t xml:space="preserve"> </w:t>
            </w:r>
            <w:r w:rsidR="00510AE8" w:rsidRPr="00950702">
              <w:rPr>
                <w:rFonts w:cstheme="minorHAnsi"/>
                <w:i/>
                <w:sz w:val="20"/>
                <w:szCs w:val="20"/>
              </w:rPr>
              <w:t>C</w:t>
            </w:r>
            <w:r w:rsidRPr="00950702">
              <w:rPr>
                <w:rFonts w:cstheme="minorHAnsi"/>
                <w:i/>
                <w:sz w:val="20"/>
                <w:szCs w:val="20"/>
              </w:rPr>
              <w:t>omplaints</w:t>
            </w:r>
            <w:r w:rsidRPr="00950702">
              <w:rPr>
                <w:i/>
                <w:sz w:val="20"/>
                <w:szCs w:val="20"/>
              </w:rPr>
              <w:t xml:space="preserve"> </w:t>
            </w:r>
            <w:r w:rsidR="00510AE8" w:rsidRPr="00950702">
              <w:rPr>
                <w:i/>
                <w:sz w:val="20"/>
                <w:szCs w:val="20"/>
              </w:rPr>
              <w:t>P</w:t>
            </w:r>
            <w:r w:rsidRPr="00950702">
              <w:rPr>
                <w:i/>
                <w:sz w:val="20"/>
                <w:szCs w:val="20"/>
              </w:rPr>
              <w:t>rocedure.</w:t>
            </w:r>
            <w:r w:rsidR="00862D2C" w:rsidRPr="00950702">
              <w:rPr>
                <w:sz w:val="20"/>
                <w:szCs w:val="20"/>
              </w:rPr>
              <w:t xml:space="preserve"> </w:t>
            </w:r>
            <w:r w:rsidR="003D4727" w:rsidRPr="00950702">
              <w:rPr>
                <w:sz w:val="20"/>
                <w:szCs w:val="20"/>
              </w:rPr>
              <w:t>Should you wish to find out more information, p</w:t>
            </w:r>
            <w:r w:rsidR="00862D2C" w:rsidRPr="00950702">
              <w:rPr>
                <w:sz w:val="20"/>
                <w:szCs w:val="20"/>
              </w:rPr>
              <w:t xml:space="preserve">lease refer to </w:t>
            </w:r>
            <w:r w:rsidR="00607EF8" w:rsidRPr="00950702">
              <w:rPr>
                <w:sz w:val="20"/>
                <w:szCs w:val="20"/>
              </w:rPr>
              <w:t xml:space="preserve">the following policies: (1) </w:t>
            </w:r>
            <w:r w:rsidR="00510AE8" w:rsidRPr="00950702">
              <w:rPr>
                <w:sz w:val="20"/>
                <w:szCs w:val="20"/>
              </w:rPr>
              <w:t>our</w:t>
            </w:r>
            <w:r w:rsidR="00862D2C" w:rsidRPr="00950702">
              <w:rPr>
                <w:sz w:val="20"/>
                <w:szCs w:val="20"/>
              </w:rPr>
              <w:t xml:space="preserve"> Behaviour</w:t>
            </w:r>
            <w:r w:rsidR="00510AE8" w:rsidRPr="00950702">
              <w:rPr>
                <w:sz w:val="20"/>
                <w:szCs w:val="20"/>
              </w:rPr>
              <w:t xml:space="preserve">, Rewards and Sanctions </w:t>
            </w:r>
            <w:r w:rsidR="00862D2C" w:rsidRPr="00950702">
              <w:rPr>
                <w:sz w:val="20"/>
                <w:szCs w:val="20"/>
              </w:rPr>
              <w:t xml:space="preserve">Policy </w:t>
            </w:r>
            <w:r w:rsidR="00607EF8" w:rsidRPr="00950702">
              <w:rPr>
                <w:sz w:val="20"/>
                <w:szCs w:val="20"/>
              </w:rPr>
              <w:t xml:space="preserve">and (2) our Suspension and </w:t>
            </w:r>
            <w:r w:rsidR="00607EF8" w:rsidRPr="00950702">
              <w:rPr>
                <w:sz w:val="20"/>
                <w:szCs w:val="20"/>
              </w:rPr>
              <w:lastRenderedPageBreak/>
              <w:t>Exclusion</w:t>
            </w:r>
            <w:r w:rsidR="003D4727" w:rsidRPr="00950702">
              <w:rPr>
                <w:sz w:val="20"/>
                <w:szCs w:val="20"/>
              </w:rPr>
              <w:t xml:space="preserve"> Policy.  </w:t>
            </w:r>
            <w:r w:rsidR="00510AE8" w:rsidRPr="00950702">
              <w:rPr>
                <w:sz w:val="20"/>
                <w:szCs w:val="20"/>
              </w:rPr>
              <w:t>Th</w:t>
            </w:r>
            <w:r w:rsidR="003D4727" w:rsidRPr="00950702">
              <w:rPr>
                <w:sz w:val="20"/>
                <w:szCs w:val="20"/>
              </w:rPr>
              <w:t>ese</w:t>
            </w:r>
            <w:r w:rsidR="00510AE8" w:rsidRPr="00950702">
              <w:rPr>
                <w:sz w:val="20"/>
                <w:szCs w:val="20"/>
              </w:rPr>
              <w:t xml:space="preserve"> can be found on our web page or can be requested from</w:t>
            </w:r>
            <w:r w:rsidR="003D4727" w:rsidRPr="00950702">
              <w:rPr>
                <w:sz w:val="20"/>
                <w:szCs w:val="20"/>
              </w:rPr>
              <w:t xml:space="preserve"> the</w:t>
            </w:r>
            <w:r w:rsidR="00510AE8" w:rsidRPr="00950702">
              <w:rPr>
                <w:sz w:val="20"/>
                <w:szCs w:val="20"/>
              </w:rPr>
              <w:t xml:space="preserve"> </w:t>
            </w:r>
            <w:r w:rsidR="00AC644A" w:rsidRPr="00950702">
              <w:rPr>
                <w:sz w:val="20"/>
                <w:szCs w:val="20"/>
              </w:rPr>
              <w:t>school</w:t>
            </w:r>
            <w:r w:rsidR="00862D2C" w:rsidRPr="00950702">
              <w:rPr>
                <w:sz w:val="20"/>
                <w:szCs w:val="20"/>
              </w:rPr>
              <w:t xml:space="preserve"> office.</w:t>
            </w:r>
          </w:p>
        </w:tc>
      </w:tr>
      <w:tr w:rsidR="00DF7703" w14:paraId="0E849E93" w14:textId="77777777" w:rsidTr="00950702">
        <w:trPr>
          <w:trHeight w:val="67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B6EE" w14:textId="77777777" w:rsidR="00DF7703" w:rsidRPr="00950702" w:rsidRDefault="00DF7703" w:rsidP="003E0AE6">
            <w:pPr>
              <w:widowControl w:val="0"/>
              <w:numPr>
                <w:ilvl w:val="0"/>
                <w:numId w:val="4"/>
              </w:numPr>
              <w:suppressAutoHyphens/>
              <w:overflowPunct w:val="0"/>
              <w:autoSpaceDE w:val="0"/>
              <w:autoSpaceDN w:val="0"/>
              <w:spacing w:after="0" w:line="240" w:lineRule="auto"/>
              <w:ind w:left="349" w:hanging="349"/>
              <w:jc w:val="both"/>
              <w:textAlignment w:val="baseline"/>
              <w:rPr>
                <w:sz w:val="20"/>
                <w:szCs w:val="20"/>
              </w:rPr>
            </w:pPr>
            <w:r w:rsidRPr="00950702">
              <w:rPr>
                <w:sz w:val="20"/>
                <w:szCs w:val="20"/>
              </w:rPr>
              <w:lastRenderedPageBreak/>
              <w:t>Whistleblowing</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B9C1" w14:textId="543D9B31" w:rsidR="00DF7703" w:rsidRPr="00950702" w:rsidRDefault="00DF7703" w:rsidP="003E0AE6">
            <w:pPr>
              <w:widowControl w:val="0"/>
              <w:overflowPunct w:val="0"/>
              <w:autoSpaceDE w:val="0"/>
              <w:spacing w:after="120"/>
              <w:jc w:val="both"/>
              <w:rPr>
                <w:sz w:val="20"/>
                <w:szCs w:val="20"/>
              </w:rPr>
            </w:pPr>
            <w:r w:rsidRPr="00950702">
              <w:rPr>
                <w:sz w:val="20"/>
                <w:szCs w:val="20"/>
              </w:rPr>
              <w:t xml:space="preserve">We have an internal whistleblowing procedure for </w:t>
            </w:r>
            <w:r w:rsidR="00D62A79" w:rsidRPr="00950702">
              <w:rPr>
                <w:sz w:val="20"/>
                <w:szCs w:val="20"/>
              </w:rPr>
              <w:t xml:space="preserve">our </w:t>
            </w:r>
            <w:r w:rsidRPr="00950702">
              <w:rPr>
                <w:sz w:val="20"/>
                <w:szCs w:val="20"/>
              </w:rPr>
              <w:t>employees, including temporary staff and contractors.</w:t>
            </w:r>
          </w:p>
          <w:p w14:paraId="2E0DED2B" w14:textId="77777777" w:rsidR="00DF7703" w:rsidRPr="00950702" w:rsidRDefault="00DF7703" w:rsidP="003E0AE6">
            <w:pPr>
              <w:widowControl w:val="0"/>
              <w:overflowPunct w:val="0"/>
              <w:autoSpaceDE w:val="0"/>
              <w:spacing w:after="120"/>
              <w:jc w:val="both"/>
              <w:rPr>
                <w:sz w:val="20"/>
                <w:szCs w:val="20"/>
              </w:rPr>
            </w:pPr>
            <w:r w:rsidRPr="00950702">
              <w:rPr>
                <w:sz w:val="20"/>
                <w:szCs w:val="20"/>
              </w:rPr>
              <w:t>The Secretary of State for Education is the prescribed person for matters relating to education for whistleblowers in education who do not want to raise matters direct with their employer.</w:t>
            </w:r>
            <w:r w:rsidRPr="00950702">
              <w:rPr>
                <w:rFonts w:cs="Arial"/>
                <w:sz w:val="20"/>
                <w:szCs w:val="20"/>
              </w:rPr>
              <w:t xml:space="preserve"> Referrals can be made at: </w:t>
            </w:r>
            <w:hyperlink r:id="rId15" w:history="1">
              <w:r w:rsidRPr="00950702">
                <w:rPr>
                  <w:rStyle w:val="Hyperlink"/>
                  <w:rFonts w:asciiTheme="minorHAnsi" w:hAnsiTheme="minorHAnsi" w:cstheme="minorHAnsi"/>
                  <w:sz w:val="20"/>
                  <w:szCs w:val="20"/>
                </w:rPr>
                <w:t>www.education.gov.uk/contactus</w:t>
              </w:r>
            </w:hyperlink>
            <w:r w:rsidRPr="00950702">
              <w:rPr>
                <w:rFonts w:cstheme="minorHAnsi"/>
                <w:sz w:val="20"/>
                <w:szCs w:val="20"/>
              </w:rPr>
              <w:t>.</w:t>
            </w:r>
          </w:p>
          <w:p w14:paraId="67504C1B" w14:textId="4F0D721D" w:rsidR="00DF7703" w:rsidRPr="00950702" w:rsidRDefault="00DF7703" w:rsidP="003E0AE6">
            <w:pPr>
              <w:widowControl w:val="0"/>
              <w:overflowPunct w:val="0"/>
              <w:autoSpaceDE w:val="0"/>
              <w:spacing w:after="0"/>
              <w:jc w:val="both"/>
              <w:rPr>
                <w:sz w:val="20"/>
                <w:szCs w:val="20"/>
              </w:rPr>
            </w:pPr>
            <w:r w:rsidRPr="00950702">
              <w:rPr>
                <w:rFonts w:cs="Arial"/>
                <w:sz w:val="20"/>
                <w:szCs w:val="20"/>
              </w:rPr>
              <w:t xml:space="preserve">Volunteer staff who have concerns about our school should complain through </w:t>
            </w:r>
            <w:r w:rsidR="005240C5" w:rsidRPr="00950702">
              <w:rPr>
                <w:rFonts w:cs="Arial"/>
                <w:sz w:val="20"/>
                <w:szCs w:val="20"/>
              </w:rPr>
              <w:t>our C</w:t>
            </w:r>
            <w:r w:rsidRPr="00950702">
              <w:rPr>
                <w:rFonts w:cs="Arial"/>
                <w:sz w:val="20"/>
                <w:szCs w:val="20"/>
              </w:rPr>
              <w:t xml:space="preserve">omplaints </w:t>
            </w:r>
            <w:r w:rsidR="005240C5" w:rsidRPr="00950702">
              <w:rPr>
                <w:rFonts w:cs="Arial"/>
                <w:sz w:val="20"/>
                <w:szCs w:val="20"/>
              </w:rPr>
              <w:t>P</w:t>
            </w:r>
            <w:r w:rsidRPr="00950702">
              <w:rPr>
                <w:rFonts w:cs="Arial"/>
                <w:sz w:val="20"/>
                <w:szCs w:val="20"/>
              </w:rPr>
              <w:t>rocedure. You may also be able to complain direct to the L</w:t>
            </w:r>
            <w:r w:rsidR="005240C5" w:rsidRPr="00950702">
              <w:rPr>
                <w:rFonts w:cs="Arial"/>
                <w:sz w:val="20"/>
                <w:szCs w:val="20"/>
              </w:rPr>
              <w:t xml:space="preserve">ocal </w:t>
            </w:r>
            <w:r w:rsidRPr="00950702">
              <w:rPr>
                <w:rFonts w:cs="Arial"/>
                <w:sz w:val="20"/>
                <w:szCs w:val="20"/>
              </w:rPr>
              <w:t>A</w:t>
            </w:r>
            <w:r w:rsidR="005240C5" w:rsidRPr="00950702">
              <w:rPr>
                <w:rFonts w:cs="Arial"/>
                <w:sz w:val="20"/>
                <w:szCs w:val="20"/>
              </w:rPr>
              <w:t>uthority</w:t>
            </w:r>
            <w:r w:rsidRPr="00950702">
              <w:rPr>
                <w:rFonts w:cs="Arial"/>
                <w:sz w:val="20"/>
                <w:szCs w:val="20"/>
              </w:rPr>
              <w:t xml:space="preserve"> or the Department for Education (see link above), depending on the substance of your complaint.</w:t>
            </w:r>
          </w:p>
        </w:tc>
      </w:tr>
      <w:tr w:rsidR="00DF7703" w14:paraId="40F0621C" w14:textId="77777777" w:rsidTr="00950702">
        <w:trPr>
          <w:trHeight w:val="67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41D0F" w14:textId="77777777" w:rsidR="00DF7703" w:rsidRPr="00950702" w:rsidRDefault="00DF7703" w:rsidP="003E0AE6">
            <w:pPr>
              <w:widowControl w:val="0"/>
              <w:numPr>
                <w:ilvl w:val="0"/>
                <w:numId w:val="2"/>
              </w:numPr>
              <w:tabs>
                <w:tab w:val="left" w:pos="-1080"/>
                <w:tab w:val="left" w:pos="-720"/>
                <w:tab w:val="left" w:pos="180"/>
              </w:tabs>
              <w:suppressAutoHyphens/>
              <w:overflowPunct w:val="0"/>
              <w:autoSpaceDE w:val="0"/>
              <w:autoSpaceDN w:val="0"/>
              <w:spacing w:after="0" w:line="240" w:lineRule="auto"/>
              <w:jc w:val="both"/>
              <w:textAlignment w:val="baseline"/>
              <w:rPr>
                <w:sz w:val="20"/>
                <w:szCs w:val="20"/>
              </w:rPr>
            </w:pPr>
            <w:r w:rsidRPr="00950702">
              <w:rPr>
                <w:sz w:val="20"/>
                <w:szCs w:val="20"/>
              </w:rPr>
              <w:t>Staff grievances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B9001" w14:textId="11942C0B" w:rsidR="00DF7703" w:rsidRPr="00950702" w:rsidRDefault="00DF7703" w:rsidP="003E0AE6">
            <w:pPr>
              <w:widowControl w:val="0"/>
              <w:overflowPunct w:val="0"/>
              <w:autoSpaceDE w:val="0"/>
              <w:spacing w:after="120"/>
              <w:jc w:val="both"/>
              <w:rPr>
                <w:sz w:val="20"/>
                <w:szCs w:val="20"/>
              </w:rPr>
            </w:pPr>
            <w:r w:rsidRPr="00950702">
              <w:rPr>
                <w:sz w:val="20"/>
                <w:szCs w:val="20"/>
              </w:rPr>
              <w:t xml:space="preserve">Complaints from staff will be dealt with under the </w:t>
            </w:r>
            <w:r w:rsidR="00AC644A">
              <w:rPr>
                <w:sz w:val="20"/>
                <w:szCs w:val="20"/>
              </w:rPr>
              <w:t>s</w:t>
            </w:r>
            <w:r w:rsidRPr="00950702">
              <w:rPr>
                <w:sz w:val="20"/>
                <w:szCs w:val="20"/>
              </w:rPr>
              <w:t xml:space="preserve">chool’s internal grievance procedures. </w:t>
            </w:r>
          </w:p>
        </w:tc>
      </w:tr>
      <w:tr w:rsidR="00DF7703" w14:paraId="0573C658" w14:textId="77777777" w:rsidTr="00950702">
        <w:trPr>
          <w:trHeight w:val="67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ADA7" w14:textId="77777777" w:rsidR="00DF7703" w:rsidRPr="00950702" w:rsidRDefault="00DF7703" w:rsidP="003E0AE6">
            <w:pPr>
              <w:widowControl w:val="0"/>
              <w:numPr>
                <w:ilvl w:val="0"/>
                <w:numId w:val="2"/>
              </w:numPr>
              <w:tabs>
                <w:tab w:val="left" w:pos="-720"/>
                <w:tab w:val="left" w:pos="180"/>
              </w:tabs>
              <w:suppressAutoHyphens/>
              <w:overflowPunct w:val="0"/>
              <w:autoSpaceDE w:val="0"/>
              <w:autoSpaceDN w:val="0"/>
              <w:spacing w:after="0" w:line="240" w:lineRule="auto"/>
              <w:jc w:val="both"/>
              <w:textAlignment w:val="baseline"/>
              <w:rPr>
                <w:sz w:val="20"/>
                <w:szCs w:val="20"/>
              </w:rPr>
            </w:pPr>
            <w:r w:rsidRPr="00950702">
              <w:rPr>
                <w:sz w:val="20"/>
                <w:szCs w:val="20"/>
              </w:rPr>
              <w:t>Staff conduct</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C593" w14:textId="4D3AE32A" w:rsidR="00DF7703" w:rsidRPr="00950702" w:rsidRDefault="00DF7703" w:rsidP="003E0AE6">
            <w:pPr>
              <w:widowControl w:val="0"/>
              <w:overflowPunct w:val="0"/>
              <w:autoSpaceDE w:val="0"/>
              <w:spacing w:after="120"/>
              <w:jc w:val="both"/>
              <w:rPr>
                <w:sz w:val="20"/>
                <w:szCs w:val="20"/>
              </w:rPr>
            </w:pPr>
            <w:r w:rsidRPr="00950702">
              <w:rPr>
                <w:sz w:val="20"/>
                <w:szCs w:val="20"/>
              </w:rPr>
              <w:t xml:space="preserve">Complaints about staff will be dealt with under the school’s internal disciplinary procedures, </w:t>
            </w:r>
            <w:r w:rsidR="00AC644A">
              <w:rPr>
                <w:sz w:val="20"/>
                <w:szCs w:val="20"/>
              </w:rPr>
              <w:t>as</w:t>
            </w:r>
            <w:r w:rsidRPr="00950702">
              <w:rPr>
                <w:sz w:val="20"/>
                <w:szCs w:val="20"/>
              </w:rPr>
              <w:t xml:space="preserve"> appropriate.</w:t>
            </w:r>
          </w:p>
          <w:p w14:paraId="78A24D13" w14:textId="77777777" w:rsidR="00DF7703" w:rsidRPr="00950702" w:rsidRDefault="00DF7703" w:rsidP="003E0AE6">
            <w:pPr>
              <w:widowControl w:val="0"/>
              <w:overflowPunct w:val="0"/>
              <w:autoSpaceDE w:val="0"/>
              <w:spacing w:after="120"/>
              <w:jc w:val="both"/>
              <w:rPr>
                <w:sz w:val="20"/>
                <w:szCs w:val="20"/>
              </w:rPr>
            </w:pPr>
            <w:r w:rsidRPr="00950702">
              <w:rPr>
                <w:sz w:val="20"/>
                <w:szCs w:val="20"/>
              </w:rPr>
              <w:t>Complainants will not be informed of any disciplinary action taken against a staff member as a result of a complaint. However, the complainant will be notified that the matter is being addressed.</w:t>
            </w:r>
          </w:p>
        </w:tc>
      </w:tr>
      <w:tr w:rsidR="00DF7703" w14:paraId="34961213" w14:textId="77777777" w:rsidTr="0095070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CDBEF" w14:textId="77777777" w:rsidR="00DF7703" w:rsidRPr="00950702" w:rsidRDefault="00DF7703" w:rsidP="00414068">
            <w:pPr>
              <w:widowControl w:val="0"/>
              <w:numPr>
                <w:ilvl w:val="0"/>
                <w:numId w:val="2"/>
              </w:numPr>
              <w:tabs>
                <w:tab w:val="left" w:pos="0"/>
                <w:tab w:val="left" w:pos="34"/>
                <w:tab w:val="left" w:pos="1260"/>
              </w:tabs>
              <w:suppressAutoHyphens/>
              <w:overflowPunct w:val="0"/>
              <w:autoSpaceDE w:val="0"/>
              <w:autoSpaceDN w:val="0"/>
              <w:spacing w:after="0" w:line="288" w:lineRule="auto"/>
              <w:ind w:left="176" w:hanging="181"/>
              <w:jc w:val="both"/>
              <w:textAlignment w:val="baseline"/>
              <w:rPr>
                <w:sz w:val="20"/>
                <w:szCs w:val="20"/>
              </w:rPr>
            </w:pPr>
            <w:r w:rsidRPr="00950702">
              <w:rPr>
                <w:sz w:val="20"/>
                <w:szCs w:val="20"/>
              </w:rPr>
              <w:t xml:space="preserve">Complaints about services provided by other providers who may use school premises or facilities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41FB" w14:textId="15CDE87C" w:rsidR="00DF7703" w:rsidRPr="00950702" w:rsidRDefault="00DF7703" w:rsidP="003E0AE6">
            <w:pPr>
              <w:tabs>
                <w:tab w:val="left" w:pos="1260"/>
              </w:tabs>
              <w:spacing w:after="0"/>
              <w:jc w:val="both"/>
              <w:rPr>
                <w:sz w:val="20"/>
                <w:szCs w:val="20"/>
              </w:rPr>
            </w:pPr>
            <w:r w:rsidRPr="00950702">
              <w:rPr>
                <w:sz w:val="20"/>
                <w:szCs w:val="20"/>
              </w:rPr>
              <w:t>Providers should have their own complaints procedure to deal with complaints about service. Please contact them direct</w:t>
            </w:r>
            <w:r w:rsidR="003206D4" w:rsidRPr="00950702">
              <w:rPr>
                <w:sz w:val="20"/>
                <w:szCs w:val="20"/>
              </w:rPr>
              <w:t>ly</w:t>
            </w:r>
            <w:r w:rsidRPr="00950702">
              <w:rPr>
                <w:sz w:val="20"/>
                <w:szCs w:val="20"/>
              </w:rPr>
              <w:t>.</w:t>
            </w:r>
          </w:p>
        </w:tc>
      </w:tr>
    </w:tbl>
    <w:p w14:paraId="585611DF" w14:textId="77777777" w:rsidR="00DF7703" w:rsidRDefault="00DF7703" w:rsidP="003E0AE6">
      <w:pPr>
        <w:spacing w:after="0" w:line="240" w:lineRule="auto"/>
        <w:jc w:val="both"/>
        <w:rPr>
          <w:rFonts w:cs="Arial"/>
        </w:rPr>
      </w:pPr>
    </w:p>
    <w:p w14:paraId="78F884E1" w14:textId="5710E817" w:rsidR="00DF7703" w:rsidRDefault="00DF7703" w:rsidP="003E0AE6">
      <w:pPr>
        <w:jc w:val="both"/>
        <w:rPr>
          <w:rFonts w:cs="Arial"/>
        </w:rPr>
      </w:pPr>
      <w:r>
        <w:rPr>
          <w:rFonts w:cs="Arial"/>
        </w:rPr>
        <w:t xml:space="preserve">If other bodies are investigating aspects of </w:t>
      </w:r>
      <w:r w:rsidR="00AC644A">
        <w:rPr>
          <w:rFonts w:cs="Arial"/>
        </w:rPr>
        <w:t>a</w:t>
      </w:r>
      <w:r>
        <w:rPr>
          <w:rFonts w:cs="Arial"/>
        </w:rPr>
        <w:t xml:space="preserve"> complaint, for example the police, local authority (LA) safeguarding teams or Tribunals, this may impact on our ability to </w:t>
      </w:r>
      <w:r w:rsidR="0039756A">
        <w:rPr>
          <w:rFonts w:cs="Arial"/>
        </w:rPr>
        <w:t>keep</w:t>
      </w:r>
      <w:r>
        <w:rPr>
          <w:rFonts w:cs="Arial"/>
        </w:rPr>
        <w:t xml:space="preserve"> to the timescales within this procedure</w:t>
      </w:r>
      <w:r w:rsidR="00AC644A">
        <w:rPr>
          <w:rFonts w:cs="Arial"/>
        </w:rPr>
        <w:t>.  It</w:t>
      </w:r>
      <w:r w:rsidR="0039756A">
        <w:rPr>
          <w:rFonts w:cs="Arial"/>
        </w:rPr>
        <w:t xml:space="preserve"> might</w:t>
      </w:r>
      <w:r>
        <w:rPr>
          <w:rFonts w:cs="Arial"/>
        </w:rPr>
        <w:t xml:space="preserve"> result in the </w:t>
      </w:r>
      <w:r w:rsidR="00AC644A">
        <w:rPr>
          <w:rFonts w:cs="Arial"/>
        </w:rPr>
        <w:t>Complaints P</w:t>
      </w:r>
      <w:r>
        <w:rPr>
          <w:rFonts w:cs="Arial"/>
        </w:rPr>
        <w:t xml:space="preserve">rocedure being suspended until those public bodies have completed their investigations. </w:t>
      </w:r>
    </w:p>
    <w:p w14:paraId="710EA904" w14:textId="75F1939D" w:rsidR="00DF7703" w:rsidRDefault="00DF7703" w:rsidP="003E0AE6">
      <w:pPr>
        <w:spacing w:before="240"/>
        <w:jc w:val="both"/>
        <w:rPr>
          <w:rFonts w:cs="Arial"/>
          <w:bCs/>
          <w:color w:val="000000"/>
        </w:rPr>
      </w:pPr>
      <w:r>
        <w:t>If a complainant</w:t>
      </w:r>
      <w:r w:rsidR="00AC644A">
        <w:t xml:space="preserve"> start</w:t>
      </w:r>
      <w:r>
        <w:t>s legal action against</w:t>
      </w:r>
      <w:r w:rsidR="0039756A">
        <w:t xml:space="preserve"> our School </w:t>
      </w:r>
      <w:r>
        <w:t xml:space="preserve">in relation to </w:t>
      </w:r>
      <w:r w:rsidR="00AC644A">
        <w:t>a</w:t>
      </w:r>
      <w:r>
        <w:t xml:space="preserve"> complaint, we will consider whether to suspend th</w:t>
      </w:r>
      <w:r w:rsidR="00AC644A">
        <w:t>is</w:t>
      </w:r>
      <w:r>
        <w:t xml:space="preserve"> </w:t>
      </w:r>
      <w:r w:rsidR="001D0859">
        <w:t>C</w:t>
      </w:r>
      <w:r>
        <w:t xml:space="preserve">omplaints </w:t>
      </w:r>
      <w:r w:rsidR="001D0859">
        <w:t>P</w:t>
      </w:r>
      <w:r>
        <w:t xml:space="preserve">rocedure in relation to their complaint </w:t>
      </w:r>
      <w:r>
        <w:rPr>
          <w:rFonts w:cs="Arial"/>
          <w:bCs/>
          <w:color w:val="000000"/>
        </w:rPr>
        <w:t xml:space="preserve">until those legal proceedings have concluded. </w:t>
      </w:r>
    </w:p>
    <w:p w14:paraId="477F41A8" w14:textId="77777777" w:rsidR="00BD2BB4" w:rsidRDefault="00BD2BB4" w:rsidP="00AC644A">
      <w:pPr>
        <w:pStyle w:val="Heading2"/>
      </w:pPr>
    </w:p>
    <w:p w14:paraId="5A76F344" w14:textId="43777E7A" w:rsidR="00DF7703" w:rsidRPr="00A41F27" w:rsidRDefault="00AC644A" w:rsidP="00AC644A">
      <w:pPr>
        <w:pStyle w:val="Heading1"/>
      </w:pPr>
      <w:bookmarkStart w:id="7" w:name="_Toc160469224"/>
      <w:r>
        <w:t>7.0</w:t>
      </w:r>
      <w:r>
        <w:tab/>
      </w:r>
      <w:r w:rsidRPr="00A41F27">
        <w:t>RESOLVING COMPLAINTS</w:t>
      </w:r>
      <w:bookmarkEnd w:id="7"/>
    </w:p>
    <w:p w14:paraId="3E5F1025" w14:textId="77777777" w:rsidR="00FB50E0" w:rsidRDefault="00FB50E0" w:rsidP="00AC644A">
      <w:bookmarkStart w:id="8" w:name="_Toc513024878"/>
      <w:bookmarkStart w:id="9" w:name="_Toc513026163"/>
      <w:bookmarkStart w:id="10" w:name="_Toc513794835"/>
      <w:bookmarkStart w:id="11" w:name="_Toc513794900"/>
      <w:bookmarkStart w:id="12" w:name="_Toc517863260"/>
      <w:bookmarkStart w:id="13" w:name="_Toc518631498"/>
      <w:bookmarkStart w:id="14" w:name="_Toc530393512"/>
    </w:p>
    <w:p w14:paraId="1DBED25D" w14:textId="563B5CAC" w:rsidR="00AC644A" w:rsidRDefault="00AC644A" w:rsidP="00FB50E0">
      <w:pPr>
        <w:pStyle w:val="Heading2"/>
      </w:pPr>
      <w:bookmarkStart w:id="15" w:name="_Toc160469225"/>
      <w:r>
        <w:t>7.1</w:t>
      </w:r>
      <w:r>
        <w:tab/>
        <w:t>Our Aim</w:t>
      </w:r>
      <w:bookmarkEnd w:id="15"/>
    </w:p>
    <w:p w14:paraId="170C8D55" w14:textId="77777777" w:rsidR="00FB50E0" w:rsidRDefault="00DF7703" w:rsidP="00FB50E0">
      <w:pPr>
        <w:jc w:val="both"/>
      </w:pPr>
      <w:r>
        <w:t xml:space="preserve">At each stage </w:t>
      </w:r>
      <w:r w:rsidR="00AC644A">
        <w:t>of</w:t>
      </w:r>
      <w:r>
        <w:t xml:space="preserve"> th</w:t>
      </w:r>
      <w:r w:rsidR="00AC644A">
        <w:t>is</w:t>
      </w:r>
      <w:r>
        <w:t xml:space="preserve"> procedure,</w:t>
      </w:r>
      <w:r w:rsidR="001D0859">
        <w:t xml:space="preserve"> </w:t>
      </w:r>
      <w:r w:rsidR="00573F9D">
        <w:t>our</w:t>
      </w:r>
      <w:r w:rsidR="008179AC">
        <w:t xml:space="preserve"> s</w:t>
      </w:r>
      <w:r w:rsidR="00247147">
        <w:t>chool</w:t>
      </w:r>
      <w:r w:rsidR="001D0859">
        <w:t xml:space="preserve"> </w:t>
      </w:r>
      <w:r w:rsidR="00AC644A">
        <w:t xml:space="preserve">will always </w:t>
      </w:r>
      <w:r>
        <w:t xml:space="preserve">want to resolve the complaint. </w:t>
      </w:r>
      <w:r w:rsidR="00AC644A">
        <w:t xml:space="preserve"> </w:t>
      </w:r>
    </w:p>
    <w:p w14:paraId="3BBE8005" w14:textId="77777777" w:rsidR="00FB50E0" w:rsidRDefault="00DF7703" w:rsidP="00FB50E0">
      <w:pPr>
        <w:jc w:val="both"/>
      </w:pPr>
      <w:r>
        <w:t xml:space="preserve">If appropriate, </w:t>
      </w:r>
      <w:r w:rsidR="00FB50E0">
        <w:t xml:space="preserve">following investigation, </w:t>
      </w:r>
      <w:r>
        <w:t>we will acknowledge that the complaint is upheld in whole or in part.</w:t>
      </w:r>
      <w:r w:rsidR="00AC644A">
        <w:t xml:space="preserve"> </w:t>
      </w:r>
      <w:r>
        <w:t xml:space="preserve"> </w:t>
      </w:r>
    </w:p>
    <w:p w14:paraId="205F5870" w14:textId="774F640F" w:rsidR="00DF7703" w:rsidRDefault="00DF7703" w:rsidP="00FB50E0">
      <w:pPr>
        <w:jc w:val="both"/>
      </w:pPr>
      <w:r>
        <w:t>In addition, we may offer one or more of the following:</w:t>
      </w:r>
      <w:bookmarkEnd w:id="8"/>
      <w:bookmarkEnd w:id="9"/>
      <w:bookmarkEnd w:id="10"/>
      <w:bookmarkEnd w:id="11"/>
      <w:bookmarkEnd w:id="12"/>
      <w:bookmarkEnd w:id="13"/>
      <w:bookmarkEnd w:id="14"/>
      <w:r>
        <w:t xml:space="preserve"> </w:t>
      </w:r>
    </w:p>
    <w:p w14:paraId="04D08746" w14:textId="02044684" w:rsidR="00DF7703" w:rsidRDefault="00DF7703" w:rsidP="003E0AE6">
      <w:pPr>
        <w:widowControl w:val="0"/>
        <w:numPr>
          <w:ilvl w:val="0"/>
          <w:numId w:val="5"/>
        </w:numPr>
        <w:tabs>
          <w:tab w:val="left" w:pos="360"/>
          <w:tab w:val="left" w:pos="567"/>
        </w:tabs>
        <w:suppressAutoHyphens/>
        <w:overflowPunct w:val="0"/>
        <w:autoSpaceDE w:val="0"/>
        <w:autoSpaceDN w:val="0"/>
        <w:spacing w:after="120" w:line="240" w:lineRule="auto"/>
        <w:ind w:left="567" w:hanging="283"/>
        <w:jc w:val="both"/>
        <w:textAlignment w:val="baseline"/>
        <w:rPr>
          <w:rFonts w:cs="Arial"/>
        </w:rPr>
      </w:pPr>
      <w:r>
        <w:rPr>
          <w:rFonts w:cs="Arial"/>
        </w:rPr>
        <w:t>an explanation</w:t>
      </w:r>
      <w:r w:rsidR="00FB50E0">
        <w:rPr>
          <w:rFonts w:cs="Arial"/>
        </w:rPr>
        <w:t>,</w:t>
      </w:r>
    </w:p>
    <w:p w14:paraId="4EE23FF3" w14:textId="3F62F091" w:rsidR="00DF7703" w:rsidRDefault="00DF7703" w:rsidP="003E0AE6">
      <w:pPr>
        <w:widowControl w:val="0"/>
        <w:numPr>
          <w:ilvl w:val="0"/>
          <w:numId w:val="5"/>
        </w:numPr>
        <w:tabs>
          <w:tab w:val="left" w:pos="360"/>
          <w:tab w:val="left" w:pos="567"/>
        </w:tabs>
        <w:suppressAutoHyphens/>
        <w:overflowPunct w:val="0"/>
        <w:autoSpaceDE w:val="0"/>
        <w:autoSpaceDN w:val="0"/>
        <w:spacing w:after="120" w:line="240" w:lineRule="auto"/>
        <w:ind w:left="567" w:hanging="283"/>
        <w:jc w:val="both"/>
        <w:textAlignment w:val="baseline"/>
        <w:rPr>
          <w:rFonts w:cs="Arial"/>
        </w:rPr>
      </w:pPr>
      <w:r>
        <w:rPr>
          <w:rFonts w:cs="Arial"/>
        </w:rPr>
        <w:t>an admission that the situation could have been handled differently or better</w:t>
      </w:r>
      <w:r w:rsidR="00FB50E0">
        <w:rPr>
          <w:rFonts w:cs="Arial"/>
        </w:rPr>
        <w:t>,</w:t>
      </w:r>
    </w:p>
    <w:p w14:paraId="58BC3DF8" w14:textId="7863FFBA" w:rsidR="00DF7703" w:rsidRDefault="00DF7703" w:rsidP="003E0AE6">
      <w:pPr>
        <w:widowControl w:val="0"/>
        <w:numPr>
          <w:ilvl w:val="0"/>
          <w:numId w:val="5"/>
        </w:numPr>
        <w:tabs>
          <w:tab w:val="left" w:pos="360"/>
          <w:tab w:val="left" w:pos="567"/>
        </w:tabs>
        <w:suppressAutoHyphens/>
        <w:overflowPunct w:val="0"/>
        <w:autoSpaceDE w:val="0"/>
        <w:autoSpaceDN w:val="0"/>
        <w:spacing w:after="120" w:line="240" w:lineRule="auto"/>
        <w:ind w:left="567" w:hanging="283"/>
        <w:jc w:val="both"/>
        <w:textAlignment w:val="baseline"/>
        <w:rPr>
          <w:rFonts w:cs="Arial"/>
        </w:rPr>
      </w:pPr>
      <w:r>
        <w:rPr>
          <w:rFonts w:cs="Arial"/>
        </w:rPr>
        <w:t>an assurance that we will try to ensure the event complained of will not recur</w:t>
      </w:r>
      <w:r w:rsidR="00FB50E0">
        <w:rPr>
          <w:rFonts w:cs="Arial"/>
        </w:rPr>
        <w:t>,</w:t>
      </w:r>
    </w:p>
    <w:p w14:paraId="48A23420" w14:textId="5EBDDD24" w:rsidR="00DF7703" w:rsidRDefault="00DF7703" w:rsidP="003E0AE6">
      <w:pPr>
        <w:widowControl w:val="0"/>
        <w:numPr>
          <w:ilvl w:val="0"/>
          <w:numId w:val="5"/>
        </w:numPr>
        <w:tabs>
          <w:tab w:val="left" w:pos="360"/>
          <w:tab w:val="left" w:pos="567"/>
        </w:tabs>
        <w:suppressAutoHyphens/>
        <w:overflowPunct w:val="0"/>
        <w:autoSpaceDE w:val="0"/>
        <w:autoSpaceDN w:val="0"/>
        <w:spacing w:after="120" w:line="240" w:lineRule="auto"/>
        <w:ind w:left="567" w:hanging="283"/>
        <w:jc w:val="both"/>
        <w:textAlignment w:val="baseline"/>
        <w:rPr>
          <w:rFonts w:cs="Arial"/>
        </w:rPr>
      </w:pPr>
      <w:r>
        <w:rPr>
          <w:rFonts w:cs="Arial"/>
        </w:rPr>
        <w:t>an explanation of the steps that have been or will be taken to help ensure that it will not happen again and an indication of the timescales within which any changes will be made</w:t>
      </w:r>
      <w:r w:rsidR="00FB50E0">
        <w:rPr>
          <w:rFonts w:cs="Arial"/>
        </w:rPr>
        <w:t>,</w:t>
      </w:r>
    </w:p>
    <w:p w14:paraId="11B69215" w14:textId="52E0970F" w:rsidR="00DF7703" w:rsidRDefault="00DF7703" w:rsidP="003E0AE6">
      <w:pPr>
        <w:widowControl w:val="0"/>
        <w:numPr>
          <w:ilvl w:val="0"/>
          <w:numId w:val="5"/>
        </w:numPr>
        <w:tabs>
          <w:tab w:val="left" w:pos="360"/>
          <w:tab w:val="left" w:pos="567"/>
        </w:tabs>
        <w:suppressAutoHyphens/>
        <w:overflowPunct w:val="0"/>
        <w:autoSpaceDE w:val="0"/>
        <w:autoSpaceDN w:val="0"/>
        <w:spacing w:after="120" w:line="240" w:lineRule="auto"/>
        <w:ind w:left="567" w:hanging="283"/>
        <w:jc w:val="both"/>
        <w:textAlignment w:val="baseline"/>
        <w:rPr>
          <w:rFonts w:cs="Arial"/>
        </w:rPr>
      </w:pPr>
      <w:r>
        <w:rPr>
          <w:rFonts w:cs="Arial"/>
        </w:rPr>
        <w:lastRenderedPageBreak/>
        <w:t>an undertaking to review school policies in light of the complaint</w:t>
      </w:r>
      <w:r w:rsidR="00FB50E0">
        <w:rPr>
          <w:rFonts w:cs="Arial"/>
        </w:rPr>
        <w:t>,</w:t>
      </w:r>
    </w:p>
    <w:p w14:paraId="240EFD08" w14:textId="77777777" w:rsidR="00DF7703" w:rsidRDefault="00DF7703" w:rsidP="003E0AE6">
      <w:pPr>
        <w:widowControl w:val="0"/>
        <w:numPr>
          <w:ilvl w:val="0"/>
          <w:numId w:val="5"/>
        </w:numPr>
        <w:tabs>
          <w:tab w:val="left" w:pos="360"/>
          <w:tab w:val="left" w:pos="567"/>
        </w:tabs>
        <w:suppressAutoHyphens/>
        <w:overflowPunct w:val="0"/>
        <w:autoSpaceDE w:val="0"/>
        <w:autoSpaceDN w:val="0"/>
        <w:spacing w:after="240" w:line="240" w:lineRule="auto"/>
        <w:ind w:left="567" w:hanging="283"/>
        <w:jc w:val="both"/>
        <w:textAlignment w:val="baseline"/>
        <w:rPr>
          <w:rFonts w:cs="Arial"/>
        </w:rPr>
      </w:pPr>
      <w:r>
        <w:rPr>
          <w:rFonts w:cs="Arial"/>
        </w:rPr>
        <w:t>an apology.</w:t>
      </w:r>
    </w:p>
    <w:p w14:paraId="65C339CA" w14:textId="77777777" w:rsidR="00864996" w:rsidRDefault="00864996" w:rsidP="003E0AE6">
      <w:pPr>
        <w:widowControl w:val="0"/>
        <w:tabs>
          <w:tab w:val="left" w:pos="360"/>
          <w:tab w:val="left" w:pos="567"/>
        </w:tabs>
        <w:suppressAutoHyphens/>
        <w:overflowPunct w:val="0"/>
        <w:autoSpaceDE w:val="0"/>
        <w:autoSpaceDN w:val="0"/>
        <w:spacing w:after="240" w:line="240" w:lineRule="auto"/>
        <w:ind w:left="567"/>
        <w:jc w:val="both"/>
        <w:textAlignment w:val="baseline"/>
        <w:rPr>
          <w:rFonts w:cs="Arial"/>
        </w:rPr>
      </w:pPr>
    </w:p>
    <w:p w14:paraId="6E0DE7BB" w14:textId="766B0276" w:rsidR="00DF7703" w:rsidRPr="00A41F27" w:rsidRDefault="00FB50E0" w:rsidP="00AC644A">
      <w:pPr>
        <w:pStyle w:val="Heading2"/>
      </w:pPr>
      <w:bookmarkStart w:id="16" w:name="_Toc160469226"/>
      <w:r>
        <w:t>7.2</w:t>
      </w:r>
      <w:r>
        <w:tab/>
      </w:r>
      <w:r w:rsidR="00DF7703" w:rsidRPr="00A41F27">
        <w:t>Withdrawal of a Complaint</w:t>
      </w:r>
      <w:bookmarkEnd w:id="16"/>
    </w:p>
    <w:p w14:paraId="267FEA3F" w14:textId="7CF95914" w:rsidR="00DF7703" w:rsidRDefault="00DF7703" w:rsidP="003E0AE6">
      <w:pPr>
        <w:spacing w:before="120"/>
        <w:jc w:val="both"/>
        <w:rPr>
          <w:rFonts w:cs="Arial"/>
        </w:rPr>
      </w:pPr>
      <w:r>
        <w:rPr>
          <w:rFonts w:cs="Arial"/>
        </w:rPr>
        <w:t>If a complainant wants to withdraw their complaint, we will ask them to confirm this in writing</w:t>
      </w:r>
      <w:r w:rsidR="00FB50E0">
        <w:rPr>
          <w:rFonts w:cs="Arial"/>
        </w:rPr>
        <w:t xml:space="preserve">.  We will acknowledge receipt of such a request. </w:t>
      </w:r>
    </w:p>
    <w:p w14:paraId="3AEB7E00" w14:textId="77777777" w:rsidR="008315E3" w:rsidRDefault="008315E3" w:rsidP="003E0AE6">
      <w:pPr>
        <w:spacing w:before="120"/>
        <w:jc w:val="both"/>
      </w:pPr>
    </w:p>
    <w:p w14:paraId="675FFEBD" w14:textId="5D979FD1" w:rsidR="00FB50E0" w:rsidRDefault="00FB50E0" w:rsidP="00FB50E0">
      <w:pPr>
        <w:pStyle w:val="Heading1"/>
      </w:pPr>
      <w:bookmarkStart w:id="17" w:name="_Toc160469227"/>
      <w:r>
        <w:t>8.0</w:t>
      </w:r>
      <w:r>
        <w:tab/>
        <w:t>THE COMPLAINTS PROCESS</w:t>
      </w:r>
      <w:bookmarkEnd w:id="17"/>
    </w:p>
    <w:p w14:paraId="6FAC53C5" w14:textId="77777777" w:rsidR="00FB50E0" w:rsidRPr="00FB50E0" w:rsidRDefault="00FB50E0" w:rsidP="00FB50E0"/>
    <w:p w14:paraId="144A295D" w14:textId="2518DC9B" w:rsidR="00DF7703" w:rsidRPr="00A41F27" w:rsidRDefault="00FB50E0" w:rsidP="00AC644A">
      <w:pPr>
        <w:pStyle w:val="Heading2"/>
      </w:pPr>
      <w:bookmarkStart w:id="18" w:name="_Toc160469228"/>
      <w:r>
        <w:t>8.1</w:t>
      </w:r>
      <w:r>
        <w:tab/>
      </w:r>
      <w:r w:rsidR="00DF7703" w:rsidRPr="00A41F27">
        <w:t xml:space="preserve">Stage </w:t>
      </w:r>
      <w:r w:rsidR="005A7A97">
        <w:t>1</w:t>
      </w:r>
      <w:r w:rsidR="008315E3">
        <w:t xml:space="preserve"> </w:t>
      </w:r>
      <w:r w:rsidR="00A41F27" w:rsidRPr="00A41F27">
        <w:t>- Raising a Concern</w:t>
      </w:r>
      <w:bookmarkEnd w:id="18"/>
    </w:p>
    <w:p w14:paraId="2980B329" w14:textId="6704398A" w:rsidR="005A7A97" w:rsidRPr="00013805" w:rsidRDefault="005A7A97" w:rsidP="003E0AE6">
      <w:pPr>
        <w:suppressAutoHyphens/>
        <w:autoSpaceDN w:val="0"/>
        <w:spacing w:line="288" w:lineRule="auto"/>
        <w:jc w:val="both"/>
        <w:textAlignment w:val="baseline"/>
        <w:rPr>
          <w:rFonts w:eastAsia="Times New Roman" w:cstheme="minorHAnsi"/>
          <w:lang w:eastAsia="en-GB"/>
        </w:rPr>
      </w:pPr>
      <w:r>
        <w:rPr>
          <w:rFonts w:eastAsia="Times New Roman" w:cstheme="minorHAnsi"/>
          <w:lang w:eastAsia="en-GB"/>
        </w:rPr>
        <w:t>We believe that i</w:t>
      </w:r>
      <w:r w:rsidRPr="00013805">
        <w:rPr>
          <w:rFonts w:eastAsia="Times New Roman" w:cstheme="minorHAnsi"/>
          <w:lang w:eastAsia="en-GB"/>
        </w:rPr>
        <w:t xml:space="preserve">t is in everyone’s </w:t>
      </w:r>
      <w:r>
        <w:rPr>
          <w:rFonts w:eastAsia="Times New Roman" w:cstheme="minorHAnsi"/>
          <w:lang w:eastAsia="en-GB"/>
        </w:rPr>
        <w:t xml:space="preserve">best </w:t>
      </w:r>
      <w:r w:rsidRPr="00013805">
        <w:rPr>
          <w:rFonts w:eastAsia="Times New Roman" w:cstheme="minorHAnsi"/>
          <w:lang w:eastAsia="en-GB"/>
        </w:rPr>
        <w:t>interest</w:t>
      </w:r>
      <w:r>
        <w:rPr>
          <w:rFonts w:eastAsia="Times New Roman" w:cstheme="minorHAnsi"/>
          <w:lang w:eastAsia="en-GB"/>
        </w:rPr>
        <w:t>s</w:t>
      </w:r>
      <w:r w:rsidRPr="00013805">
        <w:rPr>
          <w:rFonts w:eastAsia="Times New Roman" w:cstheme="minorHAnsi"/>
          <w:lang w:eastAsia="en-GB"/>
        </w:rPr>
        <w:t xml:space="preserve"> </w:t>
      </w:r>
      <w:r w:rsidR="00CF06F7">
        <w:rPr>
          <w:rFonts w:eastAsia="Times New Roman" w:cstheme="minorHAnsi"/>
          <w:lang w:eastAsia="en-GB"/>
        </w:rPr>
        <w:t xml:space="preserve">to resolve </w:t>
      </w:r>
      <w:r>
        <w:rPr>
          <w:rFonts w:eastAsia="Times New Roman" w:cstheme="minorHAnsi"/>
          <w:lang w:eastAsia="en-GB"/>
        </w:rPr>
        <w:t>any</w:t>
      </w:r>
      <w:r w:rsidRPr="00013805">
        <w:rPr>
          <w:rFonts w:eastAsia="Times New Roman" w:cstheme="minorHAnsi"/>
          <w:lang w:eastAsia="en-GB"/>
        </w:rPr>
        <w:t xml:space="preserve"> concerns </w:t>
      </w:r>
      <w:r>
        <w:rPr>
          <w:rFonts w:eastAsia="Times New Roman" w:cstheme="minorHAnsi"/>
          <w:lang w:eastAsia="en-GB"/>
        </w:rPr>
        <w:t xml:space="preserve">or </w:t>
      </w:r>
      <w:r w:rsidRPr="00013805">
        <w:rPr>
          <w:rFonts w:eastAsia="Times New Roman" w:cstheme="minorHAnsi"/>
          <w:lang w:eastAsia="en-GB"/>
        </w:rPr>
        <w:t>complaints at the earliest possible stage</w:t>
      </w:r>
      <w:r>
        <w:rPr>
          <w:rFonts w:eastAsia="Times New Roman" w:cstheme="minorHAnsi"/>
          <w:lang w:eastAsia="en-GB"/>
        </w:rPr>
        <w:t xml:space="preserve"> and at the lowest</w:t>
      </w:r>
      <w:r w:rsidR="00000693">
        <w:rPr>
          <w:rFonts w:eastAsia="Times New Roman" w:cstheme="minorHAnsi"/>
          <w:lang w:eastAsia="en-GB"/>
        </w:rPr>
        <w:t xml:space="preserve"> </w:t>
      </w:r>
      <w:r>
        <w:rPr>
          <w:rFonts w:eastAsia="Times New Roman" w:cstheme="minorHAnsi"/>
          <w:lang w:eastAsia="en-GB"/>
        </w:rPr>
        <w:t>possible level</w:t>
      </w:r>
      <w:r w:rsidRPr="00013805">
        <w:rPr>
          <w:rFonts w:eastAsia="Times New Roman" w:cstheme="minorHAnsi"/>
          <w:lang w:eastAsia="en-GB"/>
        </w:rPr>
        <w:t>.</w:t>
      </w:r>
      <w:r w:rsidR="00000693">
        <w:rPr>
          <w:rFonts w:eastAsia="Times New Roman" w:cstheme="minorHAnsi"/>
          <w:lang w:eastAsia="en-GB"/>
        </w:rPr>
        <w:t xml:space="preserve"> </w:t>
      </w:r>
      <w:r w:rsidRPr="00013805">
        <w:rPr>
          <w:rFonts w:eastAsia="Times New Roman" w:cstheme="minorHAnsi"/>
          <w:lang w:eastAsia="en-GB"/>
        </w:rPr>
        <w:t>Many issues</w:t>
      </w:r>
      <w:r>
        <w:rPr>
          <w:rFonts w:eastAsia="Times New Roman" w:cstheme="minorHAnsi"/>
          <w:lang w:eastAsia="en-GB"/>
        </w:rPr>
        <w:t xml:space="preserve"> or concerns</w:t>
      </w:r>
      <w:r w:rsidRPr="00013805">
        <w:rPr>
          <w:rFonts w:eastAsia="Times New Roman" w:cstheme="minorHAnsi"/>
          <w:lang w:eastAsia="en-GB"/>
        </w:rPr>
        <w:t xml:space="preserve"> can be resolved informally, without the need to </w:t>
      </w:r>
      <w:r w:rsidR="00D8358F">
        <w:rPr>
          <w:rFonts w:eastAsia="Times New Roman" w:cstheme="minorHAnsi"/>
          <w:lang w:eastAsia="en-GB"/>
        </w:rPr>
        <w:t>make a formal complaint.</w:t>
      </w:r>
      <w:r w:rsidR="00000693">
        <w:rPr>
          <w:rFonts w:eastAsia="Times New Roman" w:cstheme="minorHAnsi"/>
          <w:lang w:eastAsia="en-GB"/>
        </w:rPr>
        <w:t xml:space="preserve"> </w:t>
      </w:r>
      <w:r w:rsidR="00D8358F">
        <w:rPr>
          <w:rFonts w:eastAsia="Times New Roman" w:cstheme="minorHAnsi"/>
          <w:lang w:eastAsia="en-GB"/>
        </w:rPr>
        <w:t>Our s</w:t>
      </w:r>
      <w:r w:rsidRPr="00013805">
        <w:rPr>
          <w:rFonts w:eastAsia="Times New Roman" w:cstheme="minorHAnsi"/>
          <w:lang w:eastAsia="en-GB"/>
        </w:rPr>
        <w:t>chool</w:t>
      </w:r>
      <w:r w:rsidRPr="00013805">
        <w:rPr>
          <w:rFonts w:eastAsia="Times New Roman" w:cstheme="minorHAnsi"/>
          <w:color w:val="114575"/>
          <w:lang w:eastAsia="en-GB"/>
        </w:rPr>
        <w:t xml:space="preserve"> </w:t>
      </w:r>
      <w:r w:rsidRPr="00013805">
        <w:rPr>
          <w:rFonts w:eastAsia="Times New Roman" w:cstheme="minorHAnsi"/>
          <w:lang w:eastAsia="en-GB"/>
        </w:rPr>
        <w:t>takes</w:t>
      </w:r>
      <w:r w:rsidR="0056476F">
        <w:rPr>
          <w:rFonts w:eastAsia="Times New Roman" w:cstheme="minorHAnsi"/>
          <w:lang w:eastAsia="en-GB"/>
        </w:rPr>
        <w:t xml:space="preserve"> all</w:t>
      </w:r>
      <w:r w:rsidRPr="00013805">
        <w:rPr>
          <w:rFonts w:eastAsia="Times New Roman" w:cstheme="minorHAnsi"/>
          <w:lang w:eastAsia="en-GB"/>
        </w:rPr>
        <w:t xml:space="preserve"> concerns seriously and </w:t>
      </w:r>
      <w:r w:rsidR="00A2542E">
        <w:rPr>
          <w:rFonts w:eastAsia="Times New Roman" w:cstheme="minorHAnsi"/>
          <w:lang w:eastAsia="en-GB"/>
        </w:rPr>
        <w:t>we</w:t>
      </w:r>
      <w:r w:rsidRPr="00013805">
        <w:rPr>
          <w:rFonts w:eastAsia="Times New Roman" w:cstheme="minorHAnsi"/>
          <w:lang w:eastAsia="en-GB"/>
        </w:rPr>
        <w:t xml:space="preserve"> </w:t>
      </w:r>
      <w:r w:rsidR="00A2542E">
        <w:rPr>
          <w:rFonts w:eastAsia="Times New Roman" w:cstheme="minorHAnsi"/>
          <w:lang w:eastAsia="en-GB"/>
        </w:rPr>
        <w:t xml:space="preserve">try hard </w:t>
      </w:r>
      <w:r w:rsidRPr="00013805">
        <w:rPr>
          <w:rFonts w:eastAsia="Times New Roman" w:cstheme="minorHAnsi"/>
          <w:lang w:eastAsia="en-GB"/>
        </w:rPr>
        <w:t xml:space="preserve">to resolve </w:t>
      </w:r>
      <w:r w:rsidR="0056476F">
        <w:rPr>
          <w:rFonts w:eastAsia="Times New Roman" w:cstheme="minorHAnsi"/>
          <w:lang w:eastAsia="en-GB"/>
        </w:rPr>
        <w:t xml:space="preserve">any </w:t>
      </w:r>
      <w:r w:rsidR="00A2542E">
        <w:rPr>
          <w:rFonts w:eastAsia="Times New Roman" w:cstheme="minorHAnsi"/>
          <w:lang w:eastAsia="en-GB"/>
        </w:rPr>
        <w:t>issue</w:t>
      </w:r>
      <w:r w:rsidR="0056476F">
        <w:rPr>
          <w:rFonts w:eastAsia="Times New Roman" w:cstheme="minorHAnsi"/>
          <w:lang w:eastAsia="en-GB"/>
        </w:rPr>
        <w:t>s</w:t>
      </w:r>
      <w:r w:rsidR="00A2542E">
        <w:rPr>
          <w:rFonts w:eastAsia="Times New Roman" w:cstheme="minorHAnsi"/>
          <w:lang w:eastAsia="en-GB"/>
        </w:rPr>
        <w:t xml:space="preserve"> </w:t>
      </w:r>
      <w:r w:rsidRPr="00013805">
        <w:rPr>
          <w:rFonts w:eastAsia="Times New Roman" w:cstheme="minorHAnsi"/>
          <w:lang w:eastAsia="en-GB"/>
        </w:rPr>
        <w:t>quickly</w:t>
      </w:r>
      <w:r w:rsidR="00A2542E">
        <w:rPr>
          <w:rFonts w:eastAsia="Times New Roman" w:cstheme="minorHAnsi"/>
          <w:lang w:eastAsia="en-GB"/>
        </w:rPr>
        <w:t xml:space="preserve">. </w:t>
      </w:r>
      <w:r w:rsidRPr="00013805">
        <w:rPr>
          <w:rFonts w:eastAsia="Times New Roman" w:cstheme="minorHAnsi"/>
          <w:lang w:eastAsia="en-GB"/>
        </w:rPr>
        <w:t xml:space="preserve"> </w:t>
      </w:r>
    </w:p>
    <w:p w14:paraId="4965E2D1" w14:textId="04500F92" w:rsidR="005A7A97" w:rsidRPr="00013805" w:rsidRDefault="00170495" w:rsidP="003E0AE6">
      <w:pPr>
        <w:suppressAutoHyphens/>
        <w:autoSpaceDN w:val="0"/>
        <w:spacing w:line="288" w:lineRule="auto"/>
        <w:jc w:val="both"/>
        <w:textAlignment w:val="baseline"/>
        <w:rPr>
          <w:rFonts w:eastAsia="Times New Roman" w:cstheme="minorHAnsi"/>
          <w:lang w:eastAsia="en-GB"/>
        </w:rPr>
      </w:pPr>
      <w:r>
        <w:rPr>
          <w:rFonts w:eastAsia="Times New Roman" w:cstheme="minorHAnsi"/>
          <w:lang w:eastAsia="en-GB"/>
        </w:rPr>
        <w:t xml:space="preserve">As a first step, we ask that you direct your </w:t>
      </w:r>
      <w:r w:rsidR="005A7A97" w:rsidRPr="00013805">
        <w:rPr>
          <w:rFonts w:eastAsia="Times New Roman" w:cstheme="minorHAnsi"/>
          <w:lang w:eastAsia="en-GB"/>
        </w:rPr>
        <w:t xml:space="preserve">concerns </w:t>
      </w:r>
      <w:r>
        <w:rPr>
          <w:rFonts w:eastAsia="Times New Roman" w:cstheme="minorHAnsi"/>
          <w:lang w:eastAsia="en-GB"/>
        </w:rPr>
        <w:t>t</w:t>
      </w:r>
      <w:r w:rsidR="005A7A97" w:rsidRPr="00013805">
        <w:rPr>
          <w:rFonts w:eastAsia="Times New Roman" w:cstheme="minorHAnsi"/>
          <w:lang w:eastAsia="en-GB"/>
        </w:rPr>
        <w:t xml:space="preserve">o the member of staff in question or class teacher who will </w:t>
      </w:r>
      <w:r w:rsidR="00591FBA">
        <w:rPr>
          <w:rFonts w:eastAsia="Times New Roman" w:cstheme="minorHAnsi"/>
          <w:lang w:eastAsia="en-GB"/>
        </w:rPr>
        <w:t xml:space="preserve">work with you to understand </w:t>
      </w:r>
      <w:r w:rsidR="005A7A97" w:rsidRPr="00013805">
        <w:rPr>
          <w:rFonts w:eastAsia="Times New Roman" w:cstheme="minorHAnsi"/>
          <w:lang w:eastAsia="en-GB"/>
        </w:rPr>
        <w:t>the nature of the concern and the</w:t>
      </w:r>
      <w:r w:rsidR="00591FBA">
        <w:rPr>
          <w:rFonts w:eastAsia="Times New Roman" w:cstheme="minorHAnsi"/>
          <w:lang w:eastAsia="en-GB"/>
        </w:rPr>
        <w:t xml:space="preserve"> desired</w:t>
      </w:r>
      <w:r w:rsidR="005A7A97" w:rsidRPr="00013805">
        <w:rPr>
          <w:rFonts w:eastAsia="Times New Roman" w:cstheme="minorHAnsi"/>
          <w:lang w:eastAsia="en-GB"/>
        </w:rPr>
        <w:t xml:space="preserve"> outcome.  </w:t>
      </w:r>
    </w:p>
    <w:p w14:paraId="54286A10" w14:textId="77777777" w:rsidR="00F02AD6" w:rsidRDefault="005A7A97" w:rsidP="003E0AE6">
      <w:pPr>
        <w:suppressAutoHyphens/>
        <w:autoSpaceDN w:val="0"/>
        <w:spacing w:line="288" w:lineRule="auto"/>
        <w:jc w:val="both"/>
        <w:textAlignment w:val="baseline"/>
        <w:rPr>
          <w:rFonts w:eastAsia="Times New Roman" w:cstheme="minorHAnsi"/>
          <w:lang w:eastAsia="en-GB"/>
        </w:rPr>
      </w:pPr>
      <w:r w:rsidRPr="00013805">
        <w:rPr>
          <w:rFonts w:eastAsia="Times New Roman" w:cstheme="minorHAnsi"/>
          <w:lang w:eastAsia="en-GB"/>
        </w:rPr>
        <w:t xml:space="preserve">If </w:t>
      </w:r>
      <w:r w:rsidR="00502628">
        <w:rPr>
          <w:rFonts w:eastAsia="Times New Roman" w:cstheme="minorHAnsi"/>
          <w:lang w:eastAsia="en-GB"/>
        </w:rPr>
        <w:t>someone</w:t>
      </w:r>
      <w:r>
        <w:rPr>
          <w:rFonts w:eastAsia="Times New Roman" w:cstheme="minorHAnsi"/>
          <w:lang w:eastAsia="en-GB"/>
        </w:rPr>
        <w:t xml:space="preserve"> </w:t>
      </w:r>
      <w:r w:rsidR="00502628">
        <w:rPr>
          <w:rFonts w:eastAsia="Times New Roman" w:cstheme="minorHAnsi"/>
          <w:lang w:eastAsia="en-GB"/>
        </w:rPr>
        <w:t>finds it</w:t>
      </w:r>
      <w:r w:rsidRPr="00013805">
        <w:rPr>
          <w:rFonts w:eastAsia="Times New Roman" w:cstheme="minorHAnsi"/>
          <w:lang w:eastAsia="en-GB"/>
        </w:rPr>
        <w:t xml:space="preserve"> difficult</w:t>
      </w:r>
      <w:r w:rsidR="00502628">
        <w:rPr>
          <w:rFonts w:eastAsia="Times New Roman" w:cstheme="minorHAnsi"/>
          <w:lang w:eastAsia="en-GB"/>
        </w:rPr>
        <w:t xml:space="preserve"> to</w:t>
      </w:r>
      <w:r w:rsidRPr="00013805">
        <w:rPr>
          <w:rFonts w:eastAsia="Times New Roman" w:cstheme="minorHAnsi"/>
          <w:lang w:eastAsia="en-GB"/>
        </w:rPr>
        <w:t xml:space="preserve"> </w:t>
      </w:r>
      <w:r w:rsidR="00D8236A" w:rsidRPr="00013805">
        <w:rPr>
          <w:rFonts w:eastAsia="Times New Roman" w:cstheme="minorHAnsi"/>
          <w:lang w:eastAsia="en-GB"/>
        </w:rPr>
        <w:t>discuss</w:t>
      </w:r>
      <w:r w:rsidRPr="00013805">
        <w:rPr>
          <w:rFonts w:eastAsia="Times New Roman" w:cstheme="minorHAnsi"/>
          <w:lang w:eastAsia="en-GB"/>
        </w:rPr>
        <w:t xml:space="preserve"> a concern with a particular </w:t>
      </w:r>
      <w:r w:rsidR="00D8236A">
        <w:rPr>
          <w:rFonts w:eastAsia="Times New Roman" w:cstheme="minorHAnsi"/>
          <w:lang w:eastAsia="en-GB"/>
        </w:rPr>
        <w:t xml:space="preserve">staff </w:t>
      </w:r>
      <w:r w:rsidRPr="00013805">
        <w:rPr>
          <w:rFonts w:eastAsia="Times New Roman" w:cstheme="minorHAnsi"/>
          <w:lang w:eastAsia="en-GB"/>
        </w:rPr>
        <w:t xml:space="preserve">member, we will respect </w:t>
      </w:r>
      <w:r w:rsidR="00F02AD6">
        <w:rPr>
          <w:rFonts w:eastAsia="Times New Roman" w:cstheme="minorHAnsi"/>
          <w:lang w:eastAsia="en-GB"/>
        </w:rPr>
        <w:t xml:space="preserve">your view and </w:t>
      </w:r>
      <w:r w:rsidRPr="00013805">
        <w:rPr>
          <w:rFonts w:eastAsia="Times New Roman" w:cstheme="minorHAnsi"/>
          <w:lang w:eastAsia="en-GB"/>
        </w:rPr>
        <w:t xml:space="preserve">the </w:t>
      </w:r>
      <w:r w:rsidR="00F02AD6">
        <w:rPr>
          <w:rFonts w:eastAsia="Times New Roman" w:cstheme="minorHAnsi"/>
          <w:lang w:eastAsia="en-GB"/>
        </w:rPr>
        <w:t xml:space="preserve">staff </w:t>
      </w:r>
      <w:r w:rsidRPr="00013805">
        <w:rPr>
          <w:rFonts w:eastAsia="Times New Roman" w:cstheme="minorHAnsi"/>
          <w:lang w:eastAsia="en-GB"/>
        </w:rPr>
        <w:t xml:space="preserve">member will </w:t>
      </w:r>
      <w:r w:rsidR="00F02AD6">
        <w:rPr>
          <w:rFonts w:eastAsia="Times New Roman" w:cstheme="minorHAnsi"/>
          <w:lang w:eastAsia="en-GB"/>
        </w:rPr>
        <w:t xml:space="preserve">direct </w:t>
      </w:r>
      <w:r>
        <w:rPr>
          <w:rFonts w:eastAsia="Times New Roman" w:cstheme="minorHAnsi"/>
          <w:lang w:eastAsia="en-GB"/>
        </w:rPr>
        <w:t>the complainant</w:t>
      </w:r>
      <w:r w:rsidRPr="00013805">
        <w:rPr>
          <w:rFonts w:eastAsia="Times New Roman" w:cstheme="minorHAnsi"/>
          <w:lang w:eastAsia="en-GB"/>
        </w:rPr>
        <w:t xml:space="preserve"> to another member</w:t>
      </w:r>
      <w:r w:rsidR="00F02AD6">
        <w:rPr>
          <w:rFonts w:eastAsia="Times New Roman" w:cstheme="minorHAnsi"/>
          <w:lang w:eastAsia="en-GB"/>
        </w:rPr>
        <w:t xml:space="preserve"> of staff</w:t>
      </w:r>
      <w:r w:rsidRPr="00013805">
        <w:rPr>
          <w:rFonts w:eastAsia="Times New Roman" w:cstheme="minorHAnsi"/>
          <w:lang w:eastAsia="en-GB"/>
        </w:rPr>
        <w:t xml:space="preserve">. </w:t>
      </w:r>
      <w:r w:rsidR="00F02AD6">
        <w:rPr>
          <w:rFonts w:eastAsia="Times New Roman" w:cstheme="minorHAnsi"/>
          <w:lang w:eastAsia="en-GB"/>
        </w:rPr>
        <w:t xml:space="preserve">  </w:t>
      </w:r>
    </w:p>
    <w:p w14:paraId="64BB4B3C" w14:textId="47455814" w:rsidR="005A7A97" w:rsidRPr="00013805" w:rsidRDefault="00F02AD6" w:rsidP="003E0AE6">
      <w:pPr>
        <w:suppressAutoHyphens/>
        <w:autoSpaceDN w:val="0"/>
        <w:spacing w:line="288" w:lineRule="auto"/>
        <w:jc w:val="both"/>
        <w:textAlignment w:val="baseline"/>
        <w:rPr>
          <w:rFonts w:eastAsia="Times New Roman" w:cstheme="minorHAnsi"/>
          <w:lang w:eastAsia="en-GB"/>
        </w:rPr>
      </w:pPr>
      <w:r>
        <w:rPr>
          <w:rFonts w:eastAsia="Times New Roman" w:cstheme="minorHAnsi"/>
          <w:lang w:eastAsia="en-GB"/>
        </w:rPr>
        <w:t xml:space="preserve">In the same way, </w:t>
      </w:r>
      <w:r w:rsidR="005A7A97" w:rsidRPr="00013805">
        <w:rPr>
          <w:rFonts w:eastAsia="Times New Roman" w:cstheme="minorHAnsi"/>
        </w:rPr>
        <w:t>if the</w:t>
      </w:r>
      <w:r>
        <w:rPr>
          <w:rFonts w:eastAsia="Times New Roman" w:cstheme="minorHAnsi"/>
        </w:rPr>
        <w:t xml:space="preserve"> staff</w:t>
      </w:r>
      <w:r w:rsidR="005A7A97" w:rsidRPr="00013805">
        <w:rPr>
          <w:rFonts w:eastAsia="Times New Roman" w:cstheme="minorHAnsi"/>
        </w:rPr>
        <w:t xml:space="preserve"> member directly involved feels unable to deal with </w:t>
      </w:r>
      <w:r>
        <w:rPr>
          <w:rFonts w:eastAsia="Times New Roman" w:cstheme="minorHAnsi"/>
        </w:rPr>
        <w:t>your</w:t>
      </w:r>
      <w:r w:rsidR="005A7A97" w:rsidRPr="00013805">
        <w:rPr>
          <w:rFonts w:eastAsia="Times New Roman" w:cstheme="minorHAnsi"/>
        </w:rPr>
        <w:t xml:space="preserve"> concern, </w:t>
      </w:r>
      <w:r>
        <w:rPr>
          <w:rFonts w:eastAsia="Times New Roman" w:cstheme="minorHAnsi"/>
        </w:rPr>
        <w:t>t</w:t>
      </w:r>
      <w:r w:rsidR="005A7A97">
        <w:rPr>
          <w:rFonts w:eastAsia="Times New Roman" w:cstheme="minorHAnsi"/>
          <w:lang w:eastAsia="en-GB"/>
        </w:rPr>
        <w:t>he Head Teacher</w:t>
      </w:r>
      <w:r w:rsidR="005A7A97">
        <w:rPr>
          <w:rFonts w:eastAsia="Times New Roman" w:cstheme="minorHAnsi"/>
        </w:rPr>
        <w:t xml:space="preserve"> will refer </w:t>
      </w:r>
      <w:r>
        <w:rPr>
          <w:rFonts w:eastAsia="Times New Roman" w:cstheme="minorHAnsi"/>
        </w:rPr>
        <w:t xml:space="preserve">your </w:t>
      </w:r>
      <w:r w:rsidR="005A7A97">
        <w:rPr>
          <w:rFonts w:eastAsia="Times New Roman" w:cstheme="minorHAnsi"/>
        </w:rPr>
        <w:t>complain</w:t>
      </w:r>
      <w:r>
        <w:rPr>
          <w:rFonts w:eastAsia="Times New Roman" w:cstheme="minorHAnsi"/>
        </w:rPr>
        <w:t>t</w:t>
      </w:r>
      <w:r w:rsidR="005A7A97" w:rsidRPr="00013805">
        <w:rPr>
          <w:rFonts w:eastAsia="Times New Roman" w:cstheme="minorHAnsi"/>
        </w:rPr>
        <w:t xml:space="preserve"> to another staff member</w:t>
      </w:r>
      <w:r w:rsidR="00881FCB">
        <w:rPr>
          <w:rFonts w:eastAsia="Times New Roman" w:cstheme="minorHAnsi"/>
        </w:rPr>
        <w:t xml:space="preserve"> who will ensure that the concern is reviewed in an objective and impartial manner.</w:t>
      </w:r>
    </w:p>
    <w:p w14:paraId="3C515D71" w14:textId="43835FEA" w:rsidR="005A7A97" w:rsidRDefault="005A7A97" w:rsidP="003E0AE6">
      <w:pPr>
        <w:jc w:val="both"/>
        <w:rPr>
          <w:rFonts w:eastAsia="Times New Roman" w:cstheme="minorHAnsi"/>
          <w:lang w:eastAsia="en-GB"/>
        </w:rPr>
      </w:pPr>
      <w:r w:rsidRPr="00013805">
        <w:rPr>
          <w:rFonts w:eastAsia="Times New Roman" w:cstheme="minorHAnsi"/>
          <w:lang w:eastAsia="en-GB"/>
        </w:rPr>
        <w:t xml:space="preserve">We understand that </w:t>
      </w:r>
      <w:r w:rsidR="00C543F5">
        <w:rPr>
          <w:rFonts w:eastAsia="Times New Roman" w:cstheme="minorHAnsi"/>
          <w:lang w:eastAsia="en-GB"/>
        </w:rPr>
        <w:t xml:space="preserve">may be </w:t>
      </w:r>
      <w:r w:rsidRPr="00013805">
        <w:rPr>
          <w:rFonts w:eastAsia="Times New Roman" w:cstheme="minorHAnsi"/>
          <w:lang w:eastAsia="en-GB"/>
        </w:rPr>
        <w:t xml:space="preserve">occasions when </w:t>
      </w:r>
      <w:r w:rsidR="00E350F8">
        <w:rPr>
          <w:rFonts w:eastAsia="Times New Roman" w:cstheme="minorHAnsi"/>
          <w:lang w:eastAsia="en-GB"/>
        </w:rPr>
        <w:t>someone</w:t>
      </w:r>
      <w:r w:rsidRPr="00013805">
        <w:rPr>
          <w:rFonts w:eastAsia="Times New Roman" w:cstheme="minorHAnsi"/>
          <w:lang w:eastAsia="en-GB"/>
        </w:rPr>
        <w:t xml:space="preserve"> would </w:t>
      </w:r>
      <w:r w:rsidR="00E350F8">
        <w:rPr>
          <w:rFonts w:eastAsia="Times New Roman" w:cstheme="minorHAnsi"/>
          <w:lang w:eastAsia="en-GB"/>
        </w:rPr>
        <w:t>prefer</w:t>
      </w:r>
      <w:r w:rsidRPr="00013805">
        <w:rPr>
          <w:rFonts w:eastAsia="Times New Roman" w:cstheme="minorHAnsi"/>
          <w:lang w:eastAsia="en-GB"/>
        </w:rPr>
        <w:t xml:space="preserve"> to raise </w:t>
      </w:r>
      <w:r w:rsidR="00E350F8">
        <w:rPr>
          <w:rFonts w:eastAsia="Times New Roman" w:cstheme="minorHAnsi"/>
          <w:lang w:eastAsia="en-GB"/>
        </w:rPr>
        <w:t>a</w:t>
      </w:r>
      <w:r w:rsidRPr="00013805">
        <w:rPr>
          <w:rFonts w:eastAsia="Times New Roman" w:cstheme="minorHAnsi"/>
          <w:lang w:eastAsia="en-GB"/>
        </w:rPr>
        <w:t xml:space="preserve"> concern formally</w:t>
      </w:r>
      <w:r w:rsidR="008315E3">
        <w:rPr>
          <w:rFonts w:eastAsia="Times New Roman" w:cstheme="minorHAnsi"/>
          <w:lang w:eastAsia="en-GB"/>
        </w:rPr>
        <w:t>, i</w:t>
      </w:r>
      <w:r w:rsidRPr="00013805">
        <w:rPr>
          <w:rFonts w:eastAsia="Times New Roman" w:cstheme="minorHAnsi"/>
          <w:lang w:eastAsia="en-GB"/>
        </w:rPr>
        <w:t xml:space="preserve">n </w:t>
      </w:r>
      <w:r w:rsidR="008315E3">
        <w:rPr>
          <w:rFonts w:eastAsia="Times New Roman" w:cstheme="minorHAnsi"/>
          <w:lang w:eastAsia="en-GB"/>
        </w:rPr>
        <w:t>which</w:t>
      </w:r>
      <w:r w:rsidRPr="00013805">
        <w:rPr>
          <w:rFonts w:eastAsia="Times New Roman" w:cstheme="minorHAnsi"/>
          <w:lang w:eastAsia="en-GB"/>
        </w:rPr>
        <w:t xml:space="preserve"> case, </w:t>
      </w:r>
      <w:r w:rsidR="008315E3">
        <w:rPr>
          <w:rFonts w:eastAsia="Times New Roman" w:cstheme="minorHAnsi"/>
          <w:lang w:eastAsia="en-GB"/>
        </w:rPr>
        <w:t>we</w:t>
      </w:r>
      <w:r w:rsidRPr="00013805">
        <w:rPr>
          <w:rFonts w:eastAsia="Times New Roman" w:cstheme="minorHAnsi"/>
          <w:lang w:eastAsia="en-GB"/>
        </w:rPr>
        <w:t xml:space="preserve"> will </w:t>
      </w:r>
      <w:r w:rsidR="008315E3">
        <w:rPr>
          <w:rFonts w:eastAsia="Times New Roman" w:cstheme="minorHAnsi"/>
          <w:lang w:eastAsia="en-GB"/>
        </w:rPr>
        <w:t>do our best</w:t>
      </w:r>
      <w:r w:rsidRPr="00013805">
        <w:rPr>
          <w:rFonts w:eastAsia="Times New Roman" w:cstheme="minorHAnsi"/>
          <w:lang w:eastAsia="en-GB"/>
        </w:rPr>
        <w:t xml:space="preserve"> to resolve the</w:t>
      </w:r>
      <w:r w:rsidR="008315E3">
        <w:rPr>
          <w:rFonts w:eastAsia="Times New Roman" w:cstheme="minorHAnsi"/>
          <w:lang w:eastAsia="en-GB"/>
        </w:rPr>
        <w:t xml:space="preserve"> matter</w:t>
      </w:r>
      <w:r w:rsidRPr="00013805">
        <w:rPr>
          <w:rFonts w:eastAsia="Times New Roman" w:cstheme="minorHAnsi"/>
          <w:lang w:eastAsia="en-GB"/>
        </w:rPr>
        <w:t xml:space="preserve"> internally, through the stages outlined within this </w:t>
      </w:r>
      <w:r w:rsidR="00E350F8">
        <w:rPr>
          <w:rFonts w:eastAsia="Times New Roman" w:cstheme="minorHAnsi"/>
          <w:lang w:eastAsia="en-GB"/>
        </w:rPr>
        <w:t>C</w:t>
      </w:r>
      <w:r w:rsidRPr="00013805">
        <w:rPr>
          <w:rFonts w:eastAsia="Times New Roman" w:cstheme="minorHAnsi"/>
          <w:lang w:eastAsia="en-GB"/>
        </w:rPr>
        <w:t xml:space="preserve">omplaints </w:t>
      </w:r>
      <w:r w:rsidR="00E350F8">
        <w:rPr>
          <w:rFonts w:eastAsia="Times New Roman" w:cstheme="minorHAnsi"/>
          <w:lang w:eastAsia="en-GB"/>
        </w:rPr>
        <w:t>P</w:t>
      </w:r>
      <w:r w:rsidRPr="00013805">
        <w:rPr>
          <w:rFonts w:eastAsia="Times New Roman" w:cstheme="minorHAnsi"/>
          <w:lang w:eastAsia="en-GB"/>
        </w:rPr>
        <w:t xml:space="preserve">rocedure.  </w:t>
      </w:r>
    </w:p>
    <w:p w14:paraId="36E7C82C" w14:textId="77777777" w:rsidR="005A7A97" w:rsidRDefault="005A7A97" w:rsidP="003E0AE6">
      <w:pPr>
        <w:jc w:val="both"/>
        <w:rPr>
          <w:rFonts w:eastAsia="Times New Roman" w:cstheme="minorHAnsi"/>
          <w:lang w:eastAsia="en-GB"/>
        </w:rPr>
      </w:pPr>
    </w:p>
    <w:p w14:paraId="6F0217D2" w14:textId="3E817BDD" w:rsidR="005A7A97" w:rsidRPr="00A41F27" w:rsidRDefault="00FB50E0" w:rsidP="00AC644A">
      <w:pPr>
        <w:pStyle w:val="Heading2"/>
      </w:pPr>
      <w:bookmarkStart w:id="19" w:name="_Toc160469229"/>
      <w:r>
        <w:t>8.2</w:t>
      </w:r>
      <w:r>
        <w:tab/>
      </w:r>
      <w:r w:rsidR="005A7A97" w:rsidRPr="00A41F27">
        <w:t xml:space="preserve">Stage </w:t>
      </w:r>
      <w:r w:rsidR="005A7A97">
        <w:t>2</w:t>
      </w:r>
      <w:r w:rsidR="008315E3">
        <w:t xml:space="preserve"> </w:t>
      </w:r>
      <w:r w:rsidR="005A7A97" w:rsidRPr="00A41F27">
        <w:t>- Raising a</w:t>
      </w:r>
      <w:r w:rsidR="005A7A97">
        <w:t xml:space="preserve"> Formal Complaint</w:t>
      </w:r>
      <w:bookmarkEnd w:id="19"/>
    </w:p>
    <w:p w14:paraId="7C218A48" w14:textId="1EEFAC90" w:rsidR="00DF7703" w:rsidRDefault="00DF7703" w:rsidP="003E0AE6">
      <w:pPr>
        <w:jc w:val="both"/>
        <w:rPr>
          <w:rFonts w:cs="Arial"/>
        </w:rPr>
      </w:pPr>
      <w:r>
        <w:rPr>
          <w:rFonts w:cs="Arial"/>
        </w:rPr>
        <w:t>Formal complaints must be made to the</w:t>
      </w:r>
      <w:r w:rsidR="007B2086">
        <w:rPr>
          <w:rFonts w:cs="Arial"/>
        </w:rPr>
        <w:t xml:space="preserve"> H</w:t>
      </w:r>
      <w:r>
        <w:rPr>
          <w:rFonts w:cs="Arial"/>
        </w:rPr>
        <w:t>ead</w:t>
      </w:r>
      <w:r w:rsidR="007B2086">
        <w:rPr>
          <w:rFonts w:cs="Arial"/>
        </w:rPr>
        <w:t xml:space="preserve"> T</w:t>
      </w:r>
      <w:r>
        <w:rPr>
          <w:rFonts w:cs="Arial"/>
        </w:rPr>
        <w:t>eacher (unless the</w:t>
      </w:r>
      <w:r w:rsidR="007B2086">
        <w:rPr>
          <w:rFonts w:cs="Arial"/>
        </w:rPr>
        <w:t xml:space="preserve"> complaint is</w:t>
      </w:r>
      <w:r>
        <w:rPr>
          <w:rFonts w:cs="Arial"/>
        </w:rPr>
        <w:t xml:space="preserve"> about the</w:t>
      </w:r>
      <w:r w:rsidR="007B2086">
        <w:rPr>
          <w:rFonts w:cs="Arial"/>
        </w:rPr>
        <w:t xml:space="preserve"> H</w:t>
      </w:r>
      <w:r>
        <w:rPr>
          <w:rFonts w:cs="Arial"/>
        </w:rPr>
        <w:t>ead</w:t>
      </w:r>
      <w:r w:rsidR="007B2086">
        <w:rPr>
          <w:rFonts w:cs="Arial"/>
        </w:rPr>
        <w:t xml:space="preserve"> T</w:t>
      </w:r>
      <w:r>
        <w:rPr>
          <w:rFonts w:cs="Arial"/>
        </w:rPr>
        <w:t xml:space="preserve">eacher), via the school office. This </w:t>
      </w:r>
      <w:r w:rsidR="00CE0E41">
        <w:rPr>
          <w:rFonts w:cs="Arial"/>
        </w:rPr>
        <w:t>should be done</w:t>
      </w:r>
      <w:r w:rsidR="007B2086">
        <w:rPr>
          <w:rFonts w:cs="Arial"/>
        </w:rPr>
        <w:t xml:space="preserve"> </w:t>
      </w:r>
      <w:r>
        <w:rPr>
          <w:rFonts w:cs="Arial"/>
        </w:rPr>
        <w:t xml:space="preserve">in writing (preferably on the Complaint Form). </w:t>
      </w:r>
    </w:p>
    <w:p w14:paraId="2DC2E085" w14:textId="60D36A07" w:rsidR="00DF7703" w:rsidRDefault="00DF7703" w:rsidP="003E0AE6">
      <w:pPr>
        <w:jc w:val="both"/>
      </w:pPr>
      <w:r>
        <w:rPr>
          <w:rFonts w:cs="Arial"/>
        </w:rPr>
        <w:t xml:space="preserve">The </w:t>
      </w:r>
      <w:r w:rsidR="00E022D7">
        <w:rPr>
          <w:rFonts w:cs="Arial"/>
        </w:rPr>
        <w:t>H</w:t>
      </w:r>
      <w:r>
        <w:rPr>
          <w:rFonts w:cs="Arial"/>
        </w:rPr>
        <w:t>ead</w:t>
      </w:r>
      <w:r w:rsidR="00E022D7">
        <w:rPr>
          <w:rFonts w:cs="Arial"/>
        </w:rPr>
        <w:t xml:space="preserve"> T</w:t>
      </w:r>
      <w:r>
        <w:rPr>
          <w:rFonts w:cs="Arial"/>
        </w:rPr>
        <w:t>eacher will record the date the complaint is received</w:t>
      </w:r>
      <w:r w:rsidR="00CC48A0">
        <w:rPr>
          <w:rFonts w:cs="Arial"/>
        </w:rPr>
        <w:t>.</w:t>
      </w:r>
      <w:r w:rsidR="00000693">
        <w:rPr>
          <w:rFonts w:cs="Arial"/>
        </w:rPr>
        <w:t xml:space="preserve"> </w:t>
      </w:r>
      <w:r w:rsidR="00CC48A0">
        <w:rPr>
          <w:rFonts w:cs="Arial"/>
        </w:rPr>
        <w:t xml:space="preserve">They will write to you either by email or letter to </w:t>
      </w:r>
      <w:r w:rsidRPr="00CC48A0">
        <w:rPr>
          <w:rFonts w:cs="Arial"/>
          <w:b/>
          <w:bCs/>
        </w:rPr>
        <w:t xml:space="preserve">acknowledge receipt of </w:t>
      </w:r>
      <w:r w:rsidR="00CC48A0" w:rsidRPr="00CC48A0">
        <w:rPr>
          <w:rFonts w:cs="Arial"/>
          <w:b/>
          <w:bCs/>
        </w:rPr>
        <w:t>your</w:t>
      </w:r>
      <w:r w:rsidRPr="00CC48A0">
        <w:rPr>
          <w:rFonts w:cs="Arial"/>
          <w:b/>
          <w:bCs/>
        </w:rPr>
        <w:t xml:space="preserve"> complaint within </w:t>
      </w:r>
      <w:r w:rsidR="00E022D7" w:rsidRPr="00CC48A0">
        <w:rPr>
          <w:rFonts w:cs="Arial"/>
          <w:b/>
          <w:bCs/>
        </w:rPr>
        <w:t>two</w:t>
      </w:r>
      <w:r w:rsidRPr="00CC48A0">
        <w:rPr>
          <w:rFonts w:cs="Arial"/>
          <w:b/>
          <w:bCs/>
        </w:rPr>
        <w:t xml:space="preserve"> school days</w:t>
      </w:r>
      <w:r w:rsidR="006240BD">
        <w:rPr>
          <w:rFonts w:cs="Arial"/>
        </w:rPr>
        <w:t>.</w:t>
      </w:r>
    </w:p>
    <w:p w14:paraId="282C2B9B" w14:textId="0D45F8DF" w:rsidR="00DF7703" w:rsidRDefault="00DF7703" w:rsidP="003E0AE6">
      <w:pPr>
        <w:jc w:val="both"/>
        <w:rPr>
          <w:rFonts w:cs="Arial"/>
        </w:rPr>
      </w:pPr>
      <w:r>
        <w:rPr>
          <w:rFonts w:cs="Arial"/>
        </w:rPr>
        <w:t>Within t</w:t>
      </w:r>
      <w:r w:rsidR="006240BD">
        <w:rPr>
          <w:rFonts w:cs="Arial"/>
        </w:rPr>
        <w:t>heir</w:t>
      </w:r>
      <w:r>
        <w:rPr>
          <w:rFonts w:cs="Arial"/>
        </w:rPr>
        <w:t xml:space="preserve"> response, the </w:t>
      </w:r>
      <w:r w:rsidR="006240BD">
        <w:rPr>
          <w:rFonts w:cs="Arial"/>
        </w:rPr>
        <w:t>H</w:t>
      </w:r>
      <w:r>
        <w:rPr>
          <w:rFonts w:cs="Arial"/>
        </w:rPr>
        <w:t>ead</w:t>
      </w:r>
      <w:r w:rsidR="006240BD">
        <w:rPr>
          <w:rFonts w:cs="Arial"/>
        </w:rPr>
        <w:t xml:space="preserve"> T</w:t>
      </w:r>
      <w:r>
        <w:rPr>
          <w:rFonts w:cs="Arial"/>
        </w:rPr>
        <w:t xml:space="preserve">eacher will </w:t>
      </w:r>
      <w:r w:rsidR="00A70163">
        <w:rPr>
          <w:rFonts w:cs="Arial"/>
        </w:rPr>
        <w:t>try</w:t>
      </w:r>
      <w:r>
        <w:rPr>
          <w:rFonts w:cs="Arial"/>
        </w:rPr>
        <w:t xml:space="preserve"> to clarify the nature of the complaint, ask what remains unresolved and what outcome the complainant would like to see. The </w:t>
      </w:r>
      <w:r w:rsidR="00AF7ED5">
        <w:rPr>
          <w:rFonts w:cs="Arial"/>
        </w:rPr>
        <w:t>H</w:t>
      </w:r>
      <w:r>
        <w:rPr>
          <w:rFonts w:cs="Arial"/>
        </w:rPr>
        <w:t>ead</w:t>
      </w:r>
      <w:r w:rsidR="00AF7ED5">
        <w:rPr>
          <w:rFonts w:cs="Arial"/>
        </w:rPr>
        <w:t xml:space="preserve"> T</w:t>
      </w:r>
      <w:r>
        <w:rPr>
          <w:rFonts w:cs="Arial"/>
        </w:rPr>
        <w:t xml:space="preserve">eacher can consider whether a </w:t>
      </w:r>
      <w:r w:rsidR="00AF7ED5">
        <w:rPr>
          <w:rFonts w:cs="Arial"/>
        </w:rPr>
        <w:t>face-to-face</w:t>
      </w:r>
      <w:r>
        <w:rPr>
          <w:rFonts w:cs="Arial"/>
        </w:rPr>
        <w:t xml:space="preserve"> meeting is the most appropriate way of doing this.  </w:t>
      </w:r>
    </w:p>
    <w:p w14:paraId="41919241" w14:textId="7D96F6F5" w:rsidR="00DF7703" w:rsidRDefault="00DF7703" w:rsidP="003E0AE6">
      <w:pPr>
        <w:jc w:val="both"/>
        <w:rPr>
          <w:rFonts w:cs="Arial"/>
          <w:i/>
        </w:rPr>
      </w:pPr>
      <w:r>
        <w:rPr>
          <w:rFonts w:cs="Arial"/>
          <w:i/>
        </w:rPr>
        <w:t xml:space="preserve">Note: The </w:t>
      </w:r>
      <w:r w:rsidR="001F5E3C">
        <w:rPr>
          <w:rFonts w:cs="Arial"/>
          <w:i/>
        </w:rPr>
        <w:t>H</w:t>
      </w:r>
      <w:r>
        <w:rPr>
          <w:rFonts w:cs="Arial"/>
          <w:i/>
        </w:rPr>
        <w:t>ead</w:t>
      </w:r>
      <w:r w:rsidR="001F5E3C">
        <w:rPr>
          <w:rFonts w:cs="Arial"/>
          <w:i/>
        </w:rPr>
        <w:t xml:space="preserve"> T</w:t>
      </w:r>
      <w:r>
        <w:rPr>
          <w:rFonts w:cs="Arial"/>
          <w:i/>
        </w:rPr>
        <w:t xml:space="preserve">eacher </w:t>
      </w:r>
      <w:r w:rsidR="001F5E3C">
        <w:rPr>
          <w:rFonts w:cs="Arial"/>
          <w:i/>
        </w:rPr>
        <w:t>could</w:t>
      </w:r>
      <w:r w:rsidR="00AF7ED5">
        <w:rPr>
          <w:rFonts w:cs="Arial"/>
          <w:i/>
        </w:rPr>
        <w:t xml:space="preserve"> choose to</w:t>
      </w:r>
      <w:r>
        <w:rPr>
          <w:rFonts w:cs="Arial"/>
          <w:i/>
        </w:rPr>
        <w:t xml:space="preserve"> delegate </w:t>
      </w:r>
      <w:r w:rsidR="001F5E3C">
        <w:rPr>
          <w:rFonts w:cs="Arial"/>
          <w:i/>
        </w:rPr>
        <w:t>an</w:t>
      </w:r>
      <w:r>
        <w:rPr>
          <w:rFonts w:cs="Arial"/>
          <w:i/>
        </w:rPr>
        <w:t xml:space="preserve"> investigation to another </w:t>
      </w:r>
      <w:r w:rsidR="00AF7ED5">
        <w:rPr>
          <w:rFonts w:cs="Arial"/>
          <w:i/>
        </w:rPr>
        <w:t>school leader</w:t>
      </w:r>
      <w:r w:rsidR="001F5E3C">
        <w:rPr>
          <w:rFonts w:cs="Arial"/>
          <w:i/>
        </w:rPr>
        <w:t>, with the Head Teacher making decisions about next steps</w:t>
      </w:r>
      <w:r>
        <w:rPr>
          <w:rFonts w:cs="Arial"/>
          <w:i/>
        </w:rPr>
        <w:t>.</w:t>
      </w:r>
    </w:p>
    <w:p w14:paraId="08A4A341" w14:textId="45EBE82D" w:rsidR="00DF7703" w:rsidRDefault="00DF7703" w:rsidP="003E0AE6">
      <w:pPr>
        <w:jc w:val="both"/>
        <w:rPr>
          <w:rFonts w:cs="Arial"/>
        </w:rPr>
      </w:pPr>
      <w:r w:rsidRPr="00E67028">
        <w:rPr>
          <w:rFonts w:cs="Arial"/>
          <w:b/>
          <w:bCs/>
        </w:rPr>
        <w:t>During the investigation</w:t>
      </w:r>
      <w:r>
        <w:rPr>
          <w:rFonts w:cs="Arial"/>
        </w:rPr>
        <w:t xml:space="preserve">, the </w:t>
      </w:r>
      <w:r w:rsidR="001F5E3C">
        <w:rPr>
          <w:rFonts w:cs="Arial"/>
        </w:rPr>
        <w:t>H</w:t>
      </w:r>
      <w:r>
        <w:rPr>
          <w:rFonts w:cs="Arial"/>
        </w:rPr>
        <w:t>ead</w:t>
      </w:r>
      <w:r w:rsidR="001F5E3C">
        <w:rPr>
          <w:rFonts w:cs="Arial"/>
        </w:rPr>
        <w:t xml:space="preserve"> T</w:t>
      </w:r>
      <w:r>
        <w:rPr>
          <w:rFonts w:cs="Arial"/>
        </w:rPr>
        <w:t>eacher (or investigator) will:</w:t>
      </w:r>
    </w:p>
    <w:p w14:paraId="2F17ADB6" w14:textId="2B4F2F24" w:rsidR="00DF7703" w:rsidRDefault="00DF7703" w:rsidP="003E0AE6">
      <w:pPr>
        <w:widowControl w:val="0"/>
        <w:numPr>
          <w:ilvl w:val="0"/>
          <w:numId w:val="6"/>
        </w:numPr>
        <w:suppressAutoHyphens/>
        <w:overflowPunct w:val="0"/>
        <w:autoSpaceDE w:val="0"/>
        <w:autoSpaceDN w:val="0"/>
        <w:spacing w:after="120" w:line="240" w:lineRule="auto"/>
        <w:ind w:left="567" w:hanging="283"/>
        <w:jc w:val="both"/>
        <w:textAlignment w:val="baseline"/>
        <w:rPr>
          <w:rFonts w:cs="Arial"/>
        </w:rPr>
      </w:pPr>
      <w:r>
        <w:rPr>
          <w:rFonts w:cs="Arial"/>
        </w:rPr>
        <w:t>if necessar</w:t>
      </w:r>
      <w:r w:rsidR="00FB155F">
        <w:rPr>
          <w:rFonts w:cs="Arial"/>
        </w:rPr>
        <w:t>y</w:t>
      </w:r>
      <w:r>
        <w:rPr>
          <w:rFonts w:cs="Arial"/>
        </w:rPr>
        <w:t>, interview those involved in the matter and/</w:t>
      </w:r>
      <w:r w:rsidR="00FB155F">
        <w:rPr>
          <w:rFonts w:cs="Arial"/>
        </w:rPr>
        <w:t xml:space="preserve"> </w:t>
      </w:r>
      <w:r>
        <w:rPr>
          <w:rFonts w:cs="Arial"/>
        </w:rPr>
        <w:t xml:space="preserve">or those complained </w:t>
      </w:r>
      <w:r w:rsidR="00FB155F">
        <w:rPr>
          <w:rFonts w:cs="Arial"/>
        </w:rPr>
        <w:t>about</w:t>
      </w:r>
      <w:r>
        <w:rPr>
          <w:rFonts w:cs="Arial"/>
        </w:rPr>
        <w:t>, allowing them to be accompanied if they wish</w:t>
      </w:r>
      <w:r w:rsidR="005F4049">
        <w:rPr>
          <w:rFonts w:cs="Arial"/>
        </w:rPr>
        <w:t>,</w:t>
      </w:r>
    </w:p>
    <w:p w14:paraId="3A6FE254" w14:textId="18039E23" w:rsidR="00DF7703" w:rsidRDefault="00DF7703" w:rsidP="003E0AE6">
      <w:pPr>
        <w:widowControl w:val="0"/>
        <w:numPr>
          <w:ilvl w:val="0"/>
          <w:numId w:val="6"/>
        </w:numPr>
        <w:suppressAutoHyphens/>
        <w:overflowPunct w:val="0"/>
        <w:autoSpaceDE w:val="0"/>
        <w:autoSpaceDN w:val="0"/>
        <w:spacing w:after="240" w:line="240" w:lineRule="auto"/>
        <w:ind w:left="567" w:hanging="283"/>
        <w:jc w:val="both"/>
        <w:textAlignment w:val="baseline"/>
      </w:pPr>
      <w:r>
        <w:rPr>
          <w:rFonts w:cs="Arial"/>
        </w:rPr>
        <w:lastRenderedPageBreak/>
        <w:t>keep a written record of any meetings</w:t>
      </w:r>
      <w:r w:rsidR="00FB155F">
        <w:rPr>
          <w:rFonts w:cs="Arial"/>
        </w:rPr>
        <w:t xml:space="preserve"> and </w:t>
      </w:r>
      <w:r>
        <w:rPr>
          <w:rFonts w:cs="Arial"/>
        </w:rPr>
        <w:t>interviews in relation to the</w:t>
      </w:r>
      <w:r w:rsidR="00FB155F">
        <w:rPr>
          <w:rFonts w:cs="Arial"/>
        </w:rPr>
        <w:t xml:space="preserve"> </w:t>
      </w:r>
      <w:r>
        <w:rPr>
          <w:rFonts w:cs="Arial"/>
        </w:rPr>
        <w:t>investigation.</w:t>
      </w:r>
    </w:p>
    <w:p w14:paraId="714A87BB" w14:textId="02172A9C" w:rsidR="00DF7703" w:rsidRDefault="00AE46C7" w:rsidP="003E0AE6">
      <w:pPr>
        <w:widowControl w:val="0"/>
        <w:overflowPunct w:val="0"/>
        <w:autoSpaceDE w:val="0"/>
        <w:jc w:val="both"/>
      </w:pPr>
      <w:r w:rsidRPr="00AE46C7">
        <w:rPr>
          <w:rFonts w:eastAsia="Arial Unicode MS" w:cs="Arial"/>
          <w:b/>
          <w:bCs/>
        </w:rPr>
        <w:t>Outcome:</w:t>
      </w:r>
      <w:r>
        <w:rPr>
          <w:rFonts w:eastAsia="Arial Unicode MS" w:cs="Arial"/>
        </w:rPr>
        <w:t xml:space="preserve"> a</w:t>
      </w:r>
      <w:r w:rsidR="00DF7703">
        <w:rPr>
          <w:rFonts w:eastAsia="Arial Unicode MS" w:cs="Arial"/>
        </w:rPr>
        <w:t xml:space="preserve">t the conclusion of the investigation, the </w:t>
      </w:r>
      <w:r>
        <w:rPr>
          <w:rFonts w:eastAsia="Arial Unicode MS" w:cs="Arial"/>
        </w:rPr>
        <w:t>H</w:t>
      </w:r>
      <w:r w:rsidR="00DF7703">
        <w:rPr>
          <w:rFonts w:eastAsia="Arial Unicode MS" w:cs="Arial"/>
        </w:rPr>
        <w:t>ead</w:t>
      </w:r>
      <w:r>
        <w:rPr>
          <w:rFonts w:eastAsia="Arial Unicode MS" w:cs="Arial"/>
        </w:rPr>
        <w:t xml:space="preserve"> T</w:t>
      </w:r>
      <w:r w:rsidR="00DF7703">
        <w:rPr>
          <w:rFonts w:eastAsia="Arial Unicode MS" w:cs="Arial"/>
        </w:rPr>
        <w:t xml:space="preserve">eacher will provide a formal written </w:t>
      </w:r>
      <w:r w:rsidR="00DF7703" w:rsidRPr="00AE46C7">
        <w:rPr>
          <w:rFonts w:eastAsia="Arial Unicode MS" w:cs="Arial"/>
          <w:b/>
          <w:bCs/>
        </w:rPr>
        <w:t xml:space="preserve">response within </w:t>
      </w:r>
      <w:r w:rsidRPr="00AE46C7">
        <w:rPr>
          <w:b/>
          <w:bCs/>
        </w:rPr>
        <w:t xml:space="preserve">20 </w:t>
      </w:r>
      <w:r w:rsidR="00DF7703" w:rsidRPr="00AE46C7">
        <w:rPr>
          <w:rFonts w:eastAsia="Arial Unicode MS" w:cs="Arial"/>
          <w:b/>
          <w:bCs/>
        </w:rPr>
        <w:t>school days of the date of receipt of the complaint.</w:t>
      </w:r>
      <w:r w:rsidR="00DF7703">
        <w:rPr>
          <w:rFonts w:eastAsia="Arial Unicode MS" w:cs="Arial"/>
        </w:rPr>
        <w:t xml:space="preserve"> </w:t>
      </w:r>
    </w:p>
    <w:p w14:paraId="5345FB42" w14:textId="67B8074F" w:rsidR="00DF7703" w:rsidRDefault="00DF7703" w:rsidP="003E0AE6">
      <w:pPr>
        <w:widowControl w:val="0"/>
        <w:overflowPunct w:val="0"/>
        <w:autoSpaceDE w:val="0"/>
        <w:jc w:val="both"/>
        <w:rPr>
          <w:rFonts w:eastAsia="Arial Unicode MS" w:cs="Arial"/>
        </w:rPr>
      </w:pPr>
      <w:r>
        <w:rPr>
          <w:rFonts w:eastAsia="Arial Unicode MS" w:cs="Arial"/>
        </w:rPr>
        <w:t xml:space="preserve">If the </w:t>
      </w:r>
      <w:r w:rsidR="00AE46C7">
        <w:rPr>
          <w:rFonts w:eastAsia="Arial Unicode MS" w:cs="Arial"/>
        </w:rPr>
        <w:t>H</w:t>
      </w:r>
      <w:r>
        <w:rPr>
          <w:rFonts w:eastAsia="Arial Unicode MS" w:cs="Arial"/>
        </w:rPr>
        <w:t>ead</w:t>
      </w:r>
      <w:r w:rsidR="00AE46C7">
        <w:rPr>
          <w:rFonts w:eastAsia="Arial Unicode MS" w:cs="Arial"/>
        </w:rPr>
        <w:t xml:space="preserve"> T</w:t>
      </w:r>
      <w:r>
        <w:rPr>
          <w:rFonts w:eastAsia="Arial Unicode MS" w:cs="Arial"/>
        </w:rPr>
        <w:t>eacher is unable to meet this deadline, they will provide the complainant with an update and revised response date.</w:t>
      </w:r>
    </w:p>
    <w:p w14:paraId="3EC4E33A" w14:textId="1E7E7349" w:rsidR="00DF7703" w:rsidRDefault="00DF7703" w:rsidP="003E0AE6">
      <w:pPr>
        <w:jc w:val="both"/>
      </w:pPr>
      <w:r>
        <w:rPr>
          <w:rFonts w:eastAsia="Arial Unicode MS" w:cs="Arial"/>
        </w:rPr>
        <w:t>The</w:t>
      </w:r>
      <w:r w:rsidR="00D21D9D">
        <w:rPr>
          <w:rFonts w:eastAsia="Arial Unicode MS" w:cs="Arial"/>
        </w:rPr>
        <w:t xml:space="preserve"> Head Teacher’s</w:t>
      </w:r>
      <w:r>
        <w:rPr>
          <w:rFonts w:eastAsia="Arial Unicode MS" w:cs="Arial"/>
        </w:rPr>
        <w:t xml:space="preserve"> response will detail any actions taken to investigate the complaint and provide a full explanation of the decision made and the reason(s) for it.</w:t>
      </w:r>
      <w:r w:rsidR="00FB13A0">
        <w:rPr>
          <w:rFonts w:eastAsia="Arial Unicode MS" w:cs="Arial"/>
        </w:rPr>
        <w:t xml:space="preserve"> </w:t>
      </w:r>
      <w:r>
        <w:rPr>
          <w:rFonts w:cs="Arial"/>
        </w:rPr>
        <w:t xml:space="preserve">Where appropriate, it will include details of </w:t>
      </w:r>
      <w:r w:rsidR="00FB2BA4">
        <w:rPr>
          <w:rFonts w:cs="Arial"/>
        </w:rPr>
        <w:t xml:space="preserve">any </w:t>
      </w:r>
      <w:r>
        <w:rPr>
          <w:rFonts w:cs="Arial"/>
        </w:rPr>
        <w:t>actions</w:t>
      </w:r>
      <w:r w:rsidR="0091663D">
        <w:rPr>
          <w:rFonts w:cs="Arial"/>
        </w:rPr>
        <w:t xml:space="preserve"> our School </w:t>
      </w:r>
      <w:r>
        <w:rPr>
          <w:rFonts w:cs="Arial"/>
        </w:rPr>
        <w:t>will take to resolve the complaint.</w:t>
      </w:r>
      <w:r w:rsidR="00FB13A0">
        <w:rPr>
          <w:rFonts w:cs="Arial"/>
        </w:rPr>
        <w:t xml:space="preserve"> </w:t>
      </w:r>
      <w:r w:rsidR="00FB2BA4">
        <w:rPr>
          <w:rFonts w:eastAsia="Times New Roman" w:cstheme="minorHAnsi"/>
        </w:rPr>
        <w:t>A copy will be</w:t>
      </w:r>
      <w:r w:rsidR="00FB2BA4" w:rsidRPr="00013805">
        <w:rPr>
          <w:rFonts w:eastAsia="Times New Roman" w:cstheme="minorHAnsi"/>
        </w:rPr>
        <w:t xml:space="preserve"> </w:t>
      </w:r>
      <w:r w:rsidR="00FB2BA4">
        <w:rPr>
          <w:rFonts w:eastAsia="Times New Roman" w:cstheme="minorHAnsi"/>
        </w:rPr>
        <w:t>f</w:t>
      </w:r>
      <w:r w:rsidR="00FB2BA4" w:rsidRPr="00013805">
        <w:rPr>
          <w:rFonts w:eastAsia="Times New Roman" w:cstheme="minorHAnsi"/>
        </w:rPr>
        <w:t>orwarded to the complainant</w:t>
      </w:r>
      <w:r w:rsidR="00FB2BA4">
        <w:rPr>
          <w:rFonts w:eastAsia="Times New Roman" w:cstheme="minorHAnsi"/>
        </w:rPr>
        <w:t>,</w:t>
      </w:r>
      <w:r w:rsidR="00FB2BA4" w:rsidRPr="00013805">
        <w:rPr>
          <w:rFonts w:eastAsia="Times New Roman" w:cstheme="minorHAnsi"/>
        </w:rPr>
        <w:t xml:space="preserve"> </w:t>
      </w:r>
      <w:r w:rsidR="00FB2BA4">
        <w:rPr>
          <w:rFonts w:eastAsia="Times New Roman" w:cstheme="minorHAnsi"/>
        </w:rPr>
        <w:t xml:space="preserve">and </w:t>
      </w:r>
      <w:r w:rsidR="00FB2BA4" w:rsidRPr="00C64B6B">
        <w:rPr>
          <w:rFonts w:eastAsia="Times New Roman" w:cstheme="minorHAnsi"/>
        </w:rPr>
        <w:t>where relevant</w:t>
      </w:r>
      <w:r w:rsidR="0052220A">
        <w:rPr>
          <w:rFonts w:eastAsia="Times New Roman" w:cstheme="minorHAnsi"/>
        </w:rPr>
        <w:t>,</w:t>
      </w:r>
      <w:r w:rsidR="00FB2BA4" w:rsidRPr="00C64B6B">
        <w:rPr>
          <w:rFonts w:eastAsia="Times New Roman" w:cstheme="minorHAnsi"/>
        </w:rPr>
        <w:t xml:space="preserve"> the person complained about</w:t>
      </w:r>
      <w:r w:rsidR="00FB2BA4" w:rsidRPr="00013805">
        <w:rPr>
          <w:rFonts w:eastAsia="Times New Roman" w:cstheme="minorHAnsi"/>
        </w:rPr>
        <w:t>.</w:t>
      </w:r>
    </w:p>
    <w:p w14:paraId="224DF027" w14:textId="18016739" w:rsidR="00DF7703" w:rsidRDefault="00DF7703" w:rsidP="003E0AE6">
      <w:pPr>
        <w:jc w:val="both"/>
      </w:pPr>
      <w:r>
        <w:t xml:space="preserve">The </w:t>
      </w:r>
      <w:r w:rsidR="0091663D">
        <w:t>H</w:t>
      </w:r>
      <w:r>
        <w:t>ead</w:t>
      </w:r>
      <w:r w:rsidR="0091663D">
        <w:t xml:space="preserve"> T</w:t>
      </w:r>
      <w:r>
        <w:t xml:space="preserve">eacher will advise the complainant </w:t>
      </w:r>
      <w:r w:rsidR="0052220A">
        <w:t xml:space="preserve">of </w:t>
      </w:r>
      <w:r>
        <w:t>how to escalate their complaint should they remain dissatisfied with the</w:t>
      </w:r>
      <w:r w:rsidR="0091663D">
        <w:t xml:space="preserve"> Stage 2</w:t>
      </w:r>
      <w:r>
        <w:t xml:space="preserve"> outcome. </w:t>
      </w:r>
    </w:p>
    <w:p w14:paraId="2302D7F8" w14:textId="180EF5A8" w:rsidR="00DF7703" w:rsidRDefault="00DF7703" w:rsidP="003E0AE6">
      <w:pPr>
        <w:jc w:val="both"/>
      </w:pPr>
      <w:r>
        <w:t xml:space="preserve">If the complaint is about the </w:t>
      </w:r>
      <w:r w:rsidR="008A6484">
        <w:t>H</w:t>
      </w:r>
      <w:r>
        <w:t>ead</w:t>
      </w:r>
      <w:r w:rsidR="008A6484">
        <w:t xml:space="preserve"> T</w:t>
      </w:r>
      <w:r>
        <w:t>eacher</w:t>
      </w:r>
      <w:r w:rsidR="000D464C">
        <w:t xml:space="preserve"> </w:t>
      </w:r>
      <w:r>
        <w:t xml:space="preserve">a </w:t>
      </w:r>
      <w:r w:rsidR="0052220A">
        <w:t>director</w:t>
      </w:r>
      <w:r w:rsidR="00406693">
        <w:t xml:space="preserve"> </w:t>
      </w:r>
      <w:r>
        <w:t xml:space="preserve">will be appointed to complete all </w:t>
      </w:r>
      <w:r w:rsidR="00FB4BCC">
        <w:t xml:space="preserve">of the </w:t>
      </w:r>
      <w:r w:rsidR="00406693">
        <w:t xml:space="preserve">Stage 2 </w:t>
      </w:r>
      <w:r>
        <w:t xml:space="preserve">actions. </w:t>
      </w:r>
    </w:p>
    <w:p w14:paraId="3F2409BA" w14:textId="32C3BE51" w:rsidR="00DF7703" w:rsidRDefault="00DF7703" w:rsidP="003E0AE6">
      <w:pPr>
        <w:jc w:val="both"/>
        <w:rPr>
          <w:rFonts w:cs="Arial"/>
        </w:rPr>
      </w:pPr>
      <w:r>
        <w:t xml:space="preserve">Complaints about the </w:t>
      </w:r>
      <w:r w:rsidR="00406693">
        <w:t>H</w:t>
      </w:r>
      <w:r>
        <w:t>ead</w:t>
      </w:r>
      <w:r w:rsidR="00406693">
        <w:t xml:space="preserve"> T</w:t>
      </w:r>
      <w:r>
        <w:t xml:space="preserve">eacher must be </w:t>
      </w:r>
      <w:r w:rsidR="0004260A">
        <w:t>addressed</w:t>
      </w:r>
      <w:r>
        <w:t xml:space="preserve"> </w:t>
      </w:r>
      <w:r w:rsidR="0004260A">
        <w:t xml:space="preserve">to the H.R. Director, </w:t>
      </w:r>
      <w:r>
        <w:rPr>
          <w:rFonts w:cs="Arial"/>
        </w:rPr>
        <w:t>via the school office.</w:t>
      </w:r>
    </w:p>
    <w:p w14:paraId="3A904D23" w14:textId="65ED48BE" w:rsidR="006A37B9" w:rsidRDefault="006A37B9" w:rsidP="003E0AE6">
      <w:pPr>
        <w:jc w:val="both"/>
      </w:pPr>
      <w:r>
        <w:rPr>
          <w:rFonts w:cs="Arial"/>
        </w:rPr>
        <w:t>The</w:t>
      </w:r>
      <w:r w:rsidR="00C94688">
        <w:rPr>
          <w:rFonts w:cs="Arial"/>
        </w:rPr>
        <w:t xml:space="preserve"> Head Teacher will log the</w:t>
      </w:r>
      <w:r>
        <w:rPr>
          <w:rFonts w:cs="Arial"/>
        </w:rPr>
        <w:t xml:space="preserve"> complaint and its outcome in the </w:t>
      </w:r>
      <w:r w:rsidRPr="00C94688">
        <w:rPr>
          <w:rFonts w:cs="Arial"/>
          <w:b/>
          <w:bCs/>
        </w:rPr>
        <w:t>School’s Complaints Book</w:t>
      </w:r>
      <w:r>
        <w:rPr>
          <w:rFonts w:cs="Arial"/>
        </w:rPr>
        <w:t xml:space="preserve">. </w:t>
      </w:r>
    </w:p>
    <w:p w14:paraId="24331586" w14:textId="77777777" w:rsidR="00A43DBC" w:rsidRDefault="00A43DBC" w:rsidP="003E0AE6">
      <w:pPr>
        <w:jc w:val="both"/>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A2F86" w:rsidRPr="006F2B89" w14:paraId="31CB0ADE" w14:textId="77777777" w:rsidTr="003D1590">
        <w:tc>
          <w:tcPr>
            <w:tcW w:w="9072" w:type="dxa"/>
          </w:tcPr>
          <w:p w14:paraId="1CB39E42" w14:textId="32348FAA" w:rsidR="003D1590" w:rsidRPr="003D1590" w:rsidRDefault="00FB50E0" w:rsidP="00AC644A">
            <w:pPr>
              <w:pStyle w:val="Heading2"/>
            </w:pPr>
            <w:bookmarkStart w:id="20" w:name="_Toc160469230"/>
            <w:r>
              <w:t xml:space="preserve">8.3      </w:t>
            </w:r>
            <w:r w:rsidR="003D1590" w:rsidRPr="00A438D1">
              <w:t xml:space="preserve">Stage 3 – Escalation to a </w:t>
            </w:r>
            <w:r w:rsidR="00C23AAC" w:rsidRPr="00A438D1">
              <w:t xml:space="preserve">Complaints </w:t>
            </w:r>
            <w:r w:rsidR="003D1590" w:rsidRPr="00A438D1">
              <w:t>Panel Hearing</w:t>
            </w:r>
            <w:bookmarkEnd w:id="20"/>
          </w:p>
        </w:tc>
      </w:tr>
      <w:tr w:rsidR="004A2F86" w:rsidRPr="006F2B89" w14:paraId="2662BA46" w14:textId="77777777" w:rsidTr="003D1590">
        <w:tc>
          <w:tcPr>
            <w:tcW w:w="9072" w:type="dxa"/>
          </w:tcPr>
          <w:p w14:paraId="10958023" w14:textId="77777777" w:rsidR="00FB50E0" w:rsidRDefault="00FB50E0" w:rsidP="002A2D67">
            <w:pPr>
              <w:suppressAutoHyphens/>
              <w:autoSpaceDN w:val="0"/>
              <w:spacing w:line="288" w:lineRule="auto"/>
              <w:jc w:val="both"/>
              <w:textAlignment w:val="baseline"/>
              <w:rPr>
                <w:rFonts w:eastAsia="Arial Unicode MS" w:cstheme="minorHAnsi"/>
              </w:rPr>
            </w:pPr>
          </w:p>
          <w:p w14:paraId="556CA5AA" w14:textId="25783BA9" w:rsidR="004A2F86" w:rsidRPr="000769D1" w:rsidRDefault="004A2F86" w:rsidP="002A2D67">
            <w:pPr>
              <w:suppressAutoHyphens/>
              <w:autoSpaceDN w:val="0"/>
              <w:spacing w:line="288" w:lineRule="auto"/>
              <w:jc w:val="both"/>
              <w:textAlignment w:val="baseline"/>
              <w:rPr>
                <w:rFonts w:eastAsia="Arial Unicode MS" w:cstheme="minorHAnsi"/>
              </w:rPr>
            </w:pPr>
            <w:r w:rsidRPr="000769D1">
              <w:rPr>
                <w:rFonts w:eastAsia="Arial Unicode MS" w:cstheme="minorHAnsi"/>
              </w:rPr>
              <w:t>If the complainant is dissatisfied with the outcome at Stage 2 and wishes to take the matter further, they should write to the Head Teacher giving</w:t>
            </w:r>
            <w:r w:rsidR="005174C4">
              <w:rPr>
                <w:rFonts w:eastAsia="Arial Unicode MS" w:cstheme="minorHAnsi"/>
              </w:rPr>
              <w:t xml:space="preserve"> specific</w:t>
            </w:r>
            <w:r w:rsidRPr="000769D1">
              <w:rPr>
                <w:rFonts w:eastAsia="Arial Unicode MS" w:cstheme="minorHAnsi"/>
              </w:rPr>
              <w:t xml:space="preserve"> details of their concerns and ask for the matter to be given further consideration.</w:t>
            </w:r>
            <w:r w:rsidR="00FB13A0">
              <w:rPr>
                <w:rFonts w:eastAsia="Arial Unicode MS" w:cstheme="minorHAnsi"/>
              </w:rPr>
              <w:t xml:space="preserve"> </w:t>
            </w:r>
            <w:r w:rsidRPr="000769D1">
              <w:rPr>
                <w:rFonts w:eastAsia="Arial Unicode MS" w:cstheme="minorHAnsi"/>
              </w:rPr>
              <w:t xml:space="preserve">This will be forwarded to </w:t>
            </w:r>
            <w:r w:rsidR="007E1996">
              <w:rPr>
                <w:rFonts w:eastAsia="Arial Unicode MS" w:cstheme="minorHAnsi"/>
              </w:rPr>
              <w:t xml:space="preserve">a named </w:t>
            </w:r>
            <w:r w:rsidRPr="000769D1">
              <w:rPr>
                <w:rFonts w:eastAsia="Arial Unicode MS" w:cstheme="minorHAnsi"/>
              </w:rPr>
              <w:t>Director.</w:t>
            </w:r>
          </w:p>
          <w:p w14:paraId="7800E62B" w14:textId="77777777" w:rsidR="007E1996" w:rsidRDefault="007E1996" w:rsidP="002A2D67">
            <w:pPr>
              <w:suppressAutoHyphens/>
              <w:autoSpaceDN w:val="0"/>
              <w:spacing w:line="288" w:lineRule="auto"/>
              <w:jc w:val="both"/>
              <w:textAlignment w:val="baseline"/>
              <w:rPr>
                <w:rFonts w:eastAsia="Arial Unicode MS" w:cstheme="minorHAnsi"/>
              </w:rPr>
            </w:pPr>
          </w:p>
          <w:p w14:paraId="2D0D7A4C" w14:textId="0E6B2D0D" w:rsidR="00AE0CE2" w:rsidRDefault="004A2F86" w:rsidP="002A2D67">
            <w:pPr>
              <w:suppressAutoHyphens/>
              <w:autoSpaceDN w:val="0"/>
              <w:spacing w:line="288" w:lineRule="auto"/>
              <w:jc w:val="both"/>
              <w:textAlignment w:val="baseline"/>
              <w:rPr>
                <w:rFonts w:eastAsia="Arial Unicode MS" w:cstheme="minorHAnsi"/>
              </w:rPr>
            </w:pPr>
            <w:r w:rsidRPr="000769D1">
              <w:rPr>
                <w:rFonts w:eastAsia="Arial Unicode MS" w:cstheme="minorHAnsi"/>
              </w:rPr>
              <w:t>A</w:t>
            </w:r>
            <w:r w:rsidR="007E1996">
              <w:rPr>
                <w:rFonts w:eastAsia="Arial Unicode MS" w:cstheme="minorHAnsi"/>
              </w:rPr>
              <w:t>ny</w:t>
            </w:r>
            <w:r w:rsidRPr="000769D1">
              <w:rPr>
                <w:rFonts w:eastAsia="Arial Unicode MS" w:cstheme="minorHAnsi"/>
              </w:rPr>
              <w:t xml:space="preserve"> request to escalate </w:t>
            </w:r>
            <w:r w:rsidR="007E1996">
              <w:rPr>
                <w:rFonts w:eastAsia="Arial Unicode MS" w:cstheme="minorHAnsi"/>
              </w:rPr>
              <w:t xml:space="preserve">a complaint </w:t>
            </w:r>
            <w:r w:rsidRPr="000769D1">
              <w:rPr>
                <w:rFonts w:eastAsia="Arial Unicode MS" w:cstheme="minorHAnsi"/>
              </w:rPr>
              <w:t xml:space="preserve">to Stage 3 must be made </w:t>
            </w:r>
            <w:r w:rsidR="00987748">
              <w:rPr>
                <w:rFonts w:eastAsia="Arial Unicode MS" w:cstheme="minorHAnsi"/>
              </w:rPr>
              <w:t xml:space="preserve">in writing </w:t>
            </w:r>
            <w:r w:rsidRPr="000769D1">
              <w:rPr>
                <w:rFonts w:eastAsia="Arial Unicode MS" w:cstheme="minorHAnsi"/>
              </w:rPr>
              <w:t xml:space="preserve">to the Head Teacher, via the </w:t>
            </w:r>
            <w:r w:rsidR="007E1996">
              <w:rPr>
                <w:rFonts w:eastAsia="Arial Unicode MS" w:cstheme="minorHAnsi"/>
              </w:rPr>
              <w:t>S</w:t>
            </w:r>
            <w:r w:rsidRPr="000769D1">
              <w:rPr>
                <w:rFonts w:eastAsia="Arial Unicode MS" w:cstheme="minorHAnsi"/>
              </w:rPr>
              <w:t>chool office</w:t>
            </w:r>
            <w:r w:rsidR="00AE0CE2">
              <w:rPr>
                <w:rFonts w:eastAsia="Arial Unicode MS" w:cstheme="minorHAnsi"/>
              </w:rPr>
              <w:t>.</w:t>
            </w:r>
            <w:r w:rsidR="00FB13A0">
              <w:rPr>
                <w:rFonts w:eastAsia="Arial Unicode MS" w:cstheme="minorHAnsi"/>
              </w:rPr>
              <w:t xml:space="preserve"> </w:t>
            </w:r>
            <w:r w:rsidR="00AE0CE2">
              <w:rPr>
                <w:rFonts w:eastAsia="Arial Unicode MS" w:cstheme="minorHAnsi"/>
              </w:rPr>
              <w:t>This must be received by the office</w:t>
            </w:r>
            <w:r w:rsidRPr="000769D1">
              <w:rPr>
                <w:rFonts w:eastAsia="Arial Unicode MS" w:cstheme="minorHAnsi"/>
              </w:rPr>
              <w:t xml:space="preserve"> </w:t>
            </w:r>
            <w:r w:rsidRPr="002D6224">
              <w:rPr>
                <w:rFonts w:eastAsia="Arial Unicode MS" w:cstheme="minorHAnsi"/>
                <w:b/>
              </w:rPr>
              <w:t xml:space="preserve">within </w:t>
            </w:r>
            <w:r w:rsidRPr="002D6224">
              <w:rPr>
                <w:rFonts w:eastAsia="Times New Roman" w:cstheme="minorHAnsi"/>
                <w:b/>
                <w:bCs/>
              </w:rPr>
              <w:t>5</w:t>
            </w:r>
            <w:r w:rsidRPr="002D6224">
              <w:rPr>
                <w:rFonts w:eastAsia="Arial Unicode MS" w:cstheme="minorHAnsi"/>
                <w:b/>
              </w:rPr>
              <w:t xml:space="preserve"> school days </w:t>
            </w:r>
            <w:r w:rsidRPr="000769D1">
              <w:rPr>
                <w:rFonts w:eastAsia="Arial Unicode MS" w:cstheme="minorHAnsi"/>
              </w:rPr>
              <w:t>of receipt of the Stage 2 response.</w:t>
            </w:r>
          </w:p>
          <w:p w14:paraId="441C3B61" w14:textId="683DFC85" w:rsidR="004A2F86" w:rsidRPr="000769D1" w:rsidRDefault="004A2F86" w:rsidP="002A2D67">
            <w:pPr>
              <w:suppressAutoHyphens/>
              <w:autoSpaceDN w:val="0"/>
              <w:spacing w:line="288" w:lineRule="auto"/>
              <w:jc w:val="both"/>
              <w:textAlignment w:val="baseline"/>
              <w:rPr>
                <w:rFonts w:eastAsia="Times New Roman" w:cstheme="minorHAnsi"/>
                <w:lang w:eastAsia="en-GB"/>
              </w:rPr>
            </w:pPr>
            <w:r w:rsidRPr="000769D1">
              <w:rPr>
                <w:rFonts w:eastAsia="Arial Unicode MS" w:cstheme="minorHAnsi"/>
              </w:rPr>
              <w:t xml:space="preserve"> </w:t>
            </w:r>
          </w:p>
          <w:p w14:paraId="0A1EE32A" w14:textId="24AFB9A0" w:rsidR="004A2F86" w:rsidRDefault="004A2F86" w:rsidP="002A2D67">
            <w:pPr>
              <w:suppressAutoHyphens/>
              <w:autoSpaceDN w:val="0"/>
              <w:spacing w:line="288" w:lineRule="auto"/>
              <w:jc w:val="both"/>
              <w:textAlignment w:val="baseline"/>
              <w:rPr>
                <w:rFonts w:eastAsia="Arial Unicode MS" w:cstheme="minorHAnsi"/>
                <w:b/>
              </w:rPr>
            </w:pPr>
            <w:r w:rsidRPr="000769D1">
              <w:rPr>
                <w:rFonts w:eastAsia="Arial Unicode MS" w:cstheme="minorHAnsi"/>
              </w:rPr>
              <w:t xml:space="preserve">The </w:t>
            </w:r>
            <w:r>
              <w:rPr>
                <w:rFonts w:eastAsia="Arial Unicode MS" w:cstheme="minorHAnsi"/>
              </w:rPr>
              <w:t>Head Teacher</w:t>
            </w:r>
            <w:r w:rsidRPr="000769D1">
              <w:rPr>
                <w:rFonts w:eastAsia="Arial Unicode MS" w:cstheme="minorHAnsi"/>
              </w:rPr>
              <w:t xml:space="preserve"> will record the date the </w:t>
            </w:r>
            <w:r w:rsidR="00AE0CE2">
              <w:rPr>
                <w:rFonts w:eastAsia="Arial Unicode MS" w:cstheme="minorHAnsi"/>
              </w:rPr>
              <w:t>request to escalate the complaint to Stage 3</w:t>
            </w:r>
            <w:r w:rsidRPr="000769D1">
              <w:rPr>
                <w:rFonts w:eastAsia="Arial Unicode MS" w:cstheme="minorHAnsi"/>
              </w:rPr>
              <w:t xml:space="preserve"> is received</w:t>
            </w:r>
            <w:r w:rsidR="00154D6E">
              <w:rPr>
                <w:rFonts w:eastAsia="Arial Unicode MS" w:cstheme="minorHAnsi"/>
              </w:rPr>
              <w:t>.  T</w:t>
            </w:r>
            <w:r>
              <w:rPr>
                <w:rFonts w:eastAsia="Arial Unicode MS" w:cstheme="minorHAnsi"/>
              </w:rPr>
              <w:t xml:space="preserve">he </w:t>
            </w:r>
            <w:r w:rsidR="00AE0CE2">
              <w:rPr>
                <w:rFonts w:eastAsia="Arial Unicode MS" w:cstheme="minorHAnsi"/>
              </w:rPr>
              <w:t xml:space="preserve">nominated </w:t>
            </w:r>
            <w:r>
              <w:rPr>
                <w:rFonts w:eastAsia="Arial Unicode MS" w:cstheme="minorHAnsi"/>
              </w:rPr>
              <w:t xml:space="preserve">Director will </w:t>
            </w:r>
            <w:r w:rsidRPr="000769D1">
              <w:rPr>
                <w:rFonts w:eastAsia="Arial Unicode MS" w:cstheme="minorHAnsi"/>
              </w:rPr>
              <w:t>acknowledge receipt of the complaint in writin</w:t>
            </w:r>
            <w:r w:rsidR="00154D6E">
              <w:rPr>
                <w:rFonts w:eastAsia="Arial Unicode MS" w:cstheme="minorHAnsi"/>
              </w:rPr>
              <w:t xml:space="preserve">g, </w:t>
            </w:r>
            <w:r w:rsidRPr="000769D1">
              <w:rPr>
                <w:rFonts w:eastAsia="Arial Unicode MS" w:cstheme="minorHAnsi"/>
              </w:rPr>
              <w:t>either by letter or email</w:t>
            </w:r>
            <w:r w:rsidR="00154D6E">
              <w:rPr>
                <w:rFonts w:eastAsia="Arial Unicode MS" w:cstheme="minorHAnsi"/>
              </w:rPr>
              <w:t xml:space="preserve">, </w:t>
            </w:r>
            <w:r w:rsidRPr="002D6224">
              <w:rPr>
                <w:rFonts w:eastAsia="Arial Unicode MS" w:cstheme="minorHAnsi"/>
                <w:b/>
              </w:rPr>
              <w:t xml:space="preserve">within </w:t>
            </w:r>
            <w:r w:rsidRPr="002D6224">
              <w:rPr>
                <w:rFonts w:eastAsia="Times New Roman" w:cstheme="minorHAnsi"/>
                <w:b/>
                <w:bCs/>
              </w:rPr>
              <w:t xml:space="preserve">2 </w:t>
            </w:r>
            <w:r w:rsidRPr="002D6224">
              <w:rPr>
                <w:rFonts w:eastAsia="Arial Unicode MS" w:cstheme="minorHAnsi"/>
                <w:b/>
              </w:rPr>
              <w:t>school days.</w:t>
            </w:r>
          </w:p>
          <w:p w14:paraId="7C5E20D6" w14:textId="77777777" w:rsidR="00154D6E" w:rsidRPr="000769D1" w:rsidRDefault="00154D6E" w:rsidP="002A2D67">
            <w:pPr>
              <w:suppressAutoHyphens/>
              <w:autoSpaceDN w:val="0"/>
              <w:spacing w:line="288" w:lineRule="auto"/>
              <w:jc w:val="both"/>
              <w:textAlignment w:val="baseline"/>
              <w:rPr>
                <w:rFonts w:eastAsia="Times New Roman" w:cstheme="minorHAnsi"/>
                <w:lang w:eastAsia="en-GB"/>
              </w:rPr>
            </w:pPr>
          </w:p>
          <w:p w14:paraId="5DFD7D73" w14:textId="229E3CB3" w:rsidR="004A2F86" w:rsidRPr="000769D1" w:rsidRDefault="004A2F86" w:rsidP="002A2D67">
            <w:pPr>
              <w:suppressAutoHyphens/>
              <w:autoSpaceDN w:val="0"/>
              <w:spacing w:line="288" w:lineRule="auto"/>
              <w:jc w:val="both"/>
              <w:textAlignment w:val="baseline"/>
              <w:rPr>
                <w:rFonts w:eastAsia="Arial Unicode MS" w:cstheme="minorHAnsi"/>
              </w:rPr>
            </w:pPr>
            <w:r w:rsidRPr="000769D1">
              <w:rPr>
                <w:rFonts w:eastAsia="Arial Unicode MS" w:cstheme="minorHAnsi"/>
              </w:rPr>
              <w:t>Requests received outside this timeframe will only be considered if exceptional circumstances apply</w:t>
            </w:r>
            <w:r w:rsidR="00826BAA">
              <w:rPr>
                <w:rFonts w:eastAsia="Arial Unicode MS" w:cstheme="minorHAnsi"/>
              </w:rPr>
              <w:t xml:space="preserve">. </w:t>
            </w:r>
          </w:p>
          <w:p w14:paraId="6664EF6A" w14:textId="1D9AD287" w:rsidR="004A2F86" w:rsidRDefault="0007574A" w:rsidP="002A2D67">
            <w:pPr>
              <w:suppressAutoHyphens/>
              <w:autoSpaceDN w:val="0"/>
              <w:spacing w:line="288" w:lineRule="auto"/>
              <w:jc w:val="both"/>
              <w:textAlignment w:val="baseline"/>
              <w:rPr>
                <w:rFonts w:eastAsia="Arial Unicode MS" w:cstheme="minorHAnsi"/>
              </w:rPr>
            </w:pPr>
            <w:r>
              <w:rPr>
                <w:rFonts w:eastAsia="Arial Unicode MS" w:cstheme="minorHAnsi"/>
              </w:rPr>
              <w:t>T</w:t>
            </w:r>
            <w:r w:rsidR="00E418D6">
              <w:rPr>
                <w:rFonts w:eastAsia="Arial Unicode MS" w:cstheme="minorHAnsi"/>
              </w:rPr>
              <w:t>he</w:t>
            </w:r>
            <w:r w:rsidR="004A2F86" w:rsidRPr="000769D1">
              <w:rPr>
                <w:rFonts w:eastAsia="Arial Unicode MS" w:cstheme="minorHAnsi"/>
              </w:rPr>
              <w:t xml:space="preserve"> </w:t>
            </w:r>
            <w:r>
              <w:rPr>
                <w:rFonts w:eastAsia="Arial Unicode MS" w:cstheme="minorHAnsi"/>
              </w:rPr>
              <w:t xml:space="preserve">nominated </w:t>
            </w:r>
            <w:r w:rsidR="004A2F86" w:rsidRPr="000769D1">
              <w:rPr>
                <w:rFonts w:eastAsia="Arial Unicode MS" w:cstheme="minorHAnsi"/>
              </w:rPr>
              <w:t xml:space="preserve">Director will </w:t>
            </w:r>
            <w:r>
              <w:rPr>
                <w:rFonts w:eastAsia="Arial Unicode MS" w:cstheme="minorHAnsi"/>
              </w:rPr>
              <w:t>c</w:t>
            </w:r>
            <w:r w:rsidR="004A2F86" w:rsidRPr="000769D1">
              <w:rPr>
                <w:rFonts w:eastAsia="Arial Unicode MS" w:cstheme="minorHAnsi"/>
              </w:rPr>
              <w:t>heck that</w:t>
            </w:r>
            <w:r w:rsidR="00826BAA">
              <w:rPr>
                <w:rFonts w:eastAsia="Arial Unicode MS" w:cstheme="minorHAnsi"/>
              </w:rPr>
              <w:t xml:space="preserve"> where relevant,</w:t>
            </w:r>
            <w:r>
              <w:rPr>
                <w:rFonts w:eastAsia="Arial Unicode MS" w:cstheme="minorHAnsi"/>
              </w:rPr>
              <w:t xml:space="preserve"> </w:t>
            </w:r>
            <w:r w:rsidR="004A2F86" w:rsidRPr="000769D1">
              <w:rPr>
                <w:rFonts w:eastAsia="Arial Unicode MS" w:cstheme="minorHAnsi"/>
              </w:rPr>
              <w:t>the complainant has completed Stages 1 and 2</w:t>
            </w:r>
            <w:r w:rsidR="00826BAA">
              <w:rPr>
                <w:rFonts w:eastAsia="Arial Unicode MS" w:cstheme="minorHAnsi"/>
              </w:rPr>
              <w:t xml:space="preserve">.   The Director will request </w:t>
            </w:r>
            <w:r w:rsidR="004A2F86" w:rsidRPr="000769D1">
              <w:rPr>
                <w:rFonts w:eastAsia="Arial Unicode MS" w:cstheme="minorHAnsi"/>
              </w:rPr>
              <w:t xml:space="preserve">clarification </w:t>
            </w:r>
            <w:r w:rsidR="00826BAA">
              <w:rPr>
                <w:rFonts w:eastAsia="Arial Unicode MS" w:cstheme="minorHAnsi"/>
              </w:rPr>
              <w:t xml:space="preserve">about </w:t>
            </w:r>
            <w:r w:rsidR="004A2F86" w:rsidRPr="000769D1">
              <w:rPr>
                <w:rFonts w:eastAsia="Arial Unicode MS" w:cstheme="minorHAnsi"/>
              </w:rPr>
              <w:t xml:space="preserve">the </w:t>
            </w:r>
            <w:r w:rsidR="00826BAA">
              <w:rPr>
                <w:rFonts w:eastAsia="Arial Unicode MS" w:cstheme="minorHAnsi"/>
              </w:rPr>
              <w:t>reason for escalation</w:t>
            </w:r>
            <w:r w:rsidR="008668B0">
              <w:rPr>
                <w:rFonts w:eastAsia="Arial Unicode MS" w:cstheme="minorHAnsi"/>
              </w:rPr>
              <w:t xml:space="preserve"> of the complaint</w:t>
            </w:r>
            <w:r w:rsidR="00826BAA">
              <w:rPr>
                <w:rFonts w:eastAsia="Arial Unicode MS" w:cstheme="minorHAnsi"/>
              </w:rPr>
              <w:t xml:space="preserve"> to Stage 3 and then </w:t>
            </w:r>
            <w:r w:rsidR="008668B0">
              <w:rPr>
                <w:rFonts w:eastAsia="Arial Unicode MS" w:cstheme="minorHAnsi"/>
              </w:rPr>
              <w:t xml:space="preserve">inform both </w:t>
            </w:r>
            <w:r w:rsidR="004A2F86" w:rsidRPr="000769D1">
              <w:rPr>
                <w:rFonts w:eastAsia="Arial Unicode MS" w:cstheme="minorHAnsi"/>
              </w:rPr>
              <w:t xml:space="preserve">the </w:t>
            </w:r>
            <w:r w:rsidR="004A2F86" w:rsidRPr="001A1208">
              <w:rPr>
                <w:rFonts w:eastAsia="Arial Unicode MS" w:cstheme="minorHAnsi"/>
              </w:rPr>
              <w:t xml:space="preserve">Chief </w:t>
            </w:r>
            <w:r w:rsidR="00E418D6">
              <w:rPr>
                <w:rFonts w:eastAsia="Arial Unicode MS" w:cstheme="minorHAnsi"/>
              </w:rPr>
              <w:t xml:space="preserve">Executive </w:t>
            </w:r>
            <w:r w:rsidR="004A2F86" w:rsidRPr="001A1208">
              <w:rPr>
                <w:rFonts w:eastAsia="Arial Unicode MS" w:cstheme="minorHAnsi"/>
              </w:rPr>
              <w:t>Officer</w:t>
            </w:r>
            <w:r w:rsidR="004A2F86" w:rsidRPr="006F5657">
              <w:rPr>
                <w:rFonts w:eastAsia="Arial Unicode MS" w:cstheme="minorHAnsi"/>
              </w:rPr>
              <w:t xml:space="preserve"> and the </w:t>
            </w:r>
            <w:r w:rsidR="004A2F86" w:rsidRPr="001A1208">
              <w:rPr>
                <w:rFonts w:eastAsia="Arial Unicode MS" w:cstheme="minorHAnsi"/>
              </w:rPr>
              <w:t>H</w:t>
            </w:r>
            <w:r>
              <w:rPr>
                <w:rFonts w:eastAsia="Arial Unicode MS" w:cstheme="minorHAnsi"/>
              </w:rPr>
              <w:t>. R. Director</w:t>
            </w:r>
            <w:r w:rsidR="008668B0">
              <w:rPr>
                <w:rFonts w:eastAsia="Arial Unicode MS" w:cstheme="minorHAnsi"/>
              </w:rPr>
              <w:t xml:space="preserve">.  The Director will organise a date and time for a </w:t>
            </w:r>
            <w:r w:rsidR="004A2F86">
              <w:rPr>
                <w:rFonts w:eastAsia="Arial Unicode MS" w:cstheme="minorHAnsi"/>
              </w:rPr>
              <w:t>Panel</w:t>
            </w:r>
            <w:r w:rsidR="004A2F86" w:rsidRPr="000769D1">
              <w:rPr>
                <w:rFonts w:eastAsia="Arial Unicode MS" w:cstheme="minorHAnsi"/>
              </w:rPr>
              <w:t xml:space="preserve"> to hear the complaint as soon as possible</w:t>
            </w:r>
            <w:r w:rsidR="004465F3">
              <w:rPr>
                <w:rFonts w:eastAsia="Arial Unicode MS" w:cstheme="minorHAnsi"/>
              </w:rPr>
              <w:t>.  They will inv</w:t>
            </w:r>
            <w:r w:rsidR="004A2F86" w:rsidRPr="000769D1">
              <w:rPr>
                <w:rFonts w:eastAsia="Arial Unicode MS" w:cstheme="minorHAnsi"/>
              </w:rPr>
              <w:t>ite the complainant and any representative to the meeting</w:t>
            </w:r>
            <w:r w:rsidR="004465F3">
              <w:rPr>
                <w:rFonts w:eastAsia="Arial Unicode MS" w:cstheme="minorHAnsi"/>
              </w:rPr>
              <w:t xml:space="preserve">.  </w:t>
            </w:r>
          </w:p>
          <w:p w14:paraId="49419784" w14:textId="77777777" w:rsidR="004A2F86" w:rsidRPr="000769D1" w:rsidRDefault="004A2F86" w:rsidP="002A2D67">
            <w:pPr>
              <w:suppressAutoHyphens/>
              <w:autoSpaceDN w:val="0"/>
              <w:spacing w:line="288" w:lineRule="auto"/>
              <w:jc w:val="both"/>
              <w:textAlignment w:val="baseline"/>
              <w:rPr>
                <w:rFonts w:eastAsia="Arial Unicode MS" w:cstheme="minorHAnsi"/>
              </w:rPr>
            </w:pPr>
          </w:p>
          <w:p w14:paraId="745E6CE8" w14:textId="39730B65" w:rsidR="004A2F86" w:rsidRDefault="004A2F86" w:rsidP="002A2D67">
            <w:pPr>
              <w:suppressAutoHyphens/>
              <w:autoSpaceDN w:val="0"/>
              <w:spacing w:line="288" w:lineRule="auto"/>
              <w:jc w:val="both"/>
              <w:textAlignment w:val="baseline"/>
              <w:rPr>
                <w:rFonts w:eastAsia="Arial Unicode MS" w:cstheme="minorHAnsi"/>
              </w:rPr>
            </w:pPr>
            <w:r w:rsidRPr="000769D1">
              <w:rPr>
                <w:rFonts w:eastAsia="Arial Unicode MS" w:cstheme="minorHAnsi"/>
              </w:rPr>
              <w:t>The Director will aim to</w:t>
            </w:r>
            <w:r w:rsidR="00C57BFA">
              <w:rPr>
                <w:rFonts w:eastAsia="Arial Unicode MS" w:cstheme="minorHAnsi"/>
              </w:rPr>
              <w:t xml:space="preserve"> </w:t>
            </w:r>
            <w:r w:rsidR="00C57BFA" w:rsidRPr="00C57BFA">
              <w:rPr>
                <w:rFonts w:eastAsia="Arial Unicode MS" w:cstheme="minorHAnsi"/>
                <w:b/>
                <w:bCs/>
              </w:rPr>
              <w:t>hold</w:t>
            </w:r>
            <w:r w:rsidRPr="00C57BFA">
              <w:rPr>
                <w:rFonts w:eastAsia="Arial Unicode MS" w:cstheme="minorHAnsi"/>
                <w:b/>
                <w:bCs/>
              </w:rPr>
              <w:t xml:space="preserve"> a </w:t>
            </w:r>
            <w:r w:rsidR="00C23AAC">
              <w:rPr>
                <w:rFonts w:eastAsia="Arial Unicode MS" w:cstheme="minorHAnsi"/>
                <w:b/>
                <w:bCs/>
              </w:rPr>
              <w:t xml:space="preserve">Complaints </w:t>
            </w:r>
            <w:r w:rsidR="00C57BFA" w:rsidRPr="00C57BFA">
              <w:rPr>
                <w:rFonts w:eastAsia="Arial Unicode MS" w:cstheme="minorHAnsi"/>
                <w:b/>
                <w:bCs/>
              </w:rPr>
              <w:t xml:space="preserve">Panel </w:t>
            </w:r>
            <w:r w:rsidRPr="00C57BFA">
              <w:rPr>
                <w:rFonts w:eastAsia="Arial Unicode MS" w:cstheme="minorHAnsi"/>
                <w:b/>
                <w:bCs/>
              </w:rPr>
              <w:t>meeting</w:t>
            </w:r>
            <w:r w:rsidRPr="000769D1">
              <w:rPr>
                <w:rFonts w:eastAsia="Arial Unicode MS" w:cstheme="minorHAnsi"/>
              </w:rPr>
              <w:t xml:space="preserve"> </w:t>
            </w:r>
            <w:r w:rsidRPr="002D6224">
              <w:rPr>
                <w:rFonts w:eastAsia="Arial Unicode MS" w:cstheme="minorHAnsi"/>
                <w:b/>
              </w:rPr>
              <w:t xml:space="preserve">within </w:t>
            </w:r>
            <w:r w:rsidRPr="002D6224">
              <w:rPr>
                <w:rFonts w:eastAsia="Times New Roman" w:cstheme="minorHAnsi"/>
                <w:b/>
                <w:bCs/>
              </w:rPr>
              <w:t>20</w:t>
            </w:r>
            <w:r w:rsidRPr="002D6224">
              <w:rPr>
                <w:rFonts w:eastAsia="Times New Roman" w:cstheme="minorHAnsi"/>
                <w:b/>
                <w:bCs/>
                <w:color w:val="114575"/>
              </w:rPr>
              <w:t xml:space="preserve"> </w:t>
            </w:r>
            <w:r w:rsidRPr="002D6224">
              <w:rPr>
                <w:rFonts w:eastAsia="Arial Unicode MS" w:cstheme="minorHAnsi"/>
                <w:b/>
              </w:rPr>
              <w:t>school days</w:t>
            </w:r>
            <w:r w:rsidRPr="000769D1">
              <w:rPr>
                <w:rFonts w:eastAsia="Arial Unicode MS" w:cstheme="minorHAnsi"/>
              </w:rPr>
              <w:t xml:space="preserve"> </w:t>
            </w:r>
            <w:r w:rsidRPr="00C57BFA">
              <w:rPr>
                <w:rFonts w:eastAsia="Arial Unicode MS" w:cstheme="minorHAnsi"/>
                <w:b/>
                <w:bCs/>
              </w:rPr>
              <w:t>of receipt of the Stage 3 request.</w:t>
            </w:r>
            <w:r w:rsidRPr="000769D1">
              <w:rPr>
                <w:rFonts w:eastAsia="Arial Unicode MS" w:cstheme="minorHAnsi"/>
              </w:rPr>
              <w:t xml:space="preserve"> If this is not possible, the </w:t>
            </w:r>
            <w:r>
              <w:rPr>
                <w:rFonts w:eastAsia="Arial Unicode MS" w:cstheme="minorHAnsi"/>
              </w:rPr>
              <w:t xml:space="preserve">designated </w:t>
            </w:r>
            <w:r w:rsidR="00C57BFA">
              <w:rPr>
                <w:rFonts w:eastAsia="Arial Unicode MS" w:cstheme="minorHAnsi"/>
              </w:rPr>
              <w:t>Director</w:t>
            </w:r>
            <w:r w:rsidRPr="000769D1">
              <w:rPr>
                <w:rFonts w:eastAsia="Arial Unicode MS" w:cstheme="minorHAnsi"/>
              </w:rPr>
              <w:t xml:space="preserve"> will </w:t>
            </w:r>
            <w:r w:rsidR="00B126E9">
              <w:rPr>
                <w:rFonts w:eastAsia="Arial Unicode MS" w:cstheme="minorHAnsi"/>
              </w:rPr>
              <w:t xml:space="preserve">keep the complainant informed of an </w:t>
            </w:r>
            <w:r w:rsidRPr="000769D1">
              <w:rPr>
                <w:rFonts w:eastAsia="Arial Unicode MS" w:cstheme="minorHAnsi"/>
              </w:rPr>
              <w:t>anticipated date</w:t>
            </w:r>
            <w:r w:rsidR="00B126E9">
              <w:rPr>
                <w:rFonts w:eastAsia="Arial Unicode MS" w:cstheme="minorHAnsi"/>
              </w:rPr>
              <w:t xml:space="preserve">. </w:t>
            </w:r>
            <w:r w:rsidRPr="000769D1">
              <w:rPr>
                <w:rFonts w:eastAsia="Arial Unicode MS" w:cstheme="minorHAnsi"/>
              </w:rPr>
              <w:t xml:space="preserve"> </w:t>
            </w:r>
          </w:p>
          <w:p w14:paraId="23AB964E" w14:textId="77777777" w:rsidR="008B4EB3" w:rsidRPr="000769D1" w:rsidRDefault="008B4EB3" w:rsidP="002A2D67">
            <w:pPr>
              <w:suppressAutoHyphens/>
              <w:autoSpaceDN w:val="0"/>
              <w:spacing w:line="288" w:lineRule="auto"/>
              <w:jc w:val="both"/>
              <w:textAlignment w:val="baseline"/>
              <w:rPr>
                <w:rFonts w:eastAsia="Times New Roman" w:cstheme="minorHAnsi"/>
                <w:lang w:eastAsia="en-GB"/>
              </w:rPr>
            </w:pPr>
          </w:p>
          <w:p w14:paraId="6584E4D5" w14:textId="35BC7286" w:rsidR="004A2F86" w:rsidRDefault="004A2F86" w:rsidP="002A2D67">
            <w:pPr>
              <w:suppressAutoHyphens/>
              <w:autoSpaceDN w:val="0"/>
              <w:spacing w:line="288" w:lineRule="auto"/>
              <w:jc w:val="both"/>
              <w:textAlignment w:val="baseline"/>
              <w:rPr>
                <w:rFonts w:eastAsia="Arial Unicode MS" w:cstheme="minorHAnsi"/>
              </w:rPr>
            </w:pPr>
            <w:r w:rsidRPr="000769D1">
              <w:rPr>
                <w:rFonts w:eastAsia="Arial Unicode MS" w:cstheme="minorHAnsi"/>
              </w:rPr>
              <w:t xml:space="preserve">If the complainant </w:t>
            </w:r>
            <w:r w:rsidR="008B4EB3">
              <w:rPr>
                <w:rFonts w:eastAsia="Arial Unicode MS" w:cstheme="minorHAnsi"/>
              </w:rPr>
              <w:t>declines to attend</w:t>
            </w:r>
            <w:r w:rsidRPr="000769D1">
              <w:rPr>
                <w:rFonts w:eastAsia="Arial Unicode MS" w:cstheme="minorHAnsi"/>
              </w:rPr>
              <w:t xml:space="preserve"> three proposed </w:t>
            </w:r>
            <w:r w:rsidR="008B4EB3">
              <w:rPr>
                <w:rFonts w:eastAsia="Arial Unicode MS" w:cstheme="minorHAnsi"/>
              </w:rPr>
              <w:t xml:space="preserve">Panel Hearing </w:t>
            </w:r>
            <w:r w:rsidRPr="000769D1">
              <w:rPr>
                <w:rFonts w:eastAsia="Arial Unicode MS" w:cstheme="minorHAnsi"/>
              </w:rPr>
              <w:t xml:space="preserve">dates, without good reason, the </w:t>
            </w:r>
            <w:r>
              <w:rPr>
                <w:rFonts w:eastAsia="Arial Unicode MS" w:cstheme="minorHAnsi"/>
              </w:rPr>
              <w:t>Director</w:t>
            </w:r>
            <w:r w:rsidRPr="000769D1">
              <w:rPr>
                <w:rFonts w:eastAsia="Arial Unicode MS" w:cstheme="minorHAnsi"/>
              </w:rPr>
              <w:t xml:space="preserve"> will</w:t>
            </w:r>
            <w:r w:rsidR="002355CD">
              <w:rPr>
                <w:rFonts w:eastAsia="Arial Unicode MS" w:cstheme="minorHAnsi"/>
              </w:rPr>
              <w:t xml:space="preserve"> </w:t>
            </w:r>
            <w:r w:rsidRPr="000769D1">
              <w:rPr>
                <w:rFonts w:eastAsia="Arial Unicode MS" w:cstheme="minorHAnsi"/>
              </w:rPr>
              <w:t xml:space="preserve">proceed </w:t>
            </w:r>
            <w:r w:rsidR="002355CD">
              <w:rPr>
                <w:rFonts w:eastAsia="Arial Unicode MS" w:cstheme="minorHAnsi"/>
              </w:rPr>
              <w:t xml:space="preserve">with the meeting </w:t>
            </w:r>
            <w:r w:rsidRPr="000769D1">
              <w:rPr>
                <w:rFonts w:eastAsia="Arial Unicode MS" w:cstheme="minorHAnsi"/>
              </w:rPr>
              <w:t>in the</w:t>
            </w:r>
            <w:r w:rsidR="002355CD">
              <w:rPr>
                <w:rFonts w:eastAsia="Arial Unicode MS" w:cstheme="minorHAnsi"/>
              </w:rPr>
              <w:t xml:space="preserve"> absence of the</w:t>
            </w:r>
            <w:r w:rsidRPr="000769D1">
              <w:rPr>
                <w:rFonts w:eastAsia="Arial Unicode MS" w:cstheme="minorHAnsi"/>
              </w:rPr>
              <w:t xml:space="preserve"> complainant’s</w:t>
            </w:r>
            <w:r w:rsidR="00C23AAC">
              <w:rPr>
                <w:rFonts w:eastAsia="Arial Unicode MS" w:cstheme="minorHAnsi"/>
              </w:rPr>
              <w:t>, o</w:t>
            </w:r>
            <w:r w:rsidRPr="000769D1">
              <w:rPr>
                <w:rFonts w:eastAsia="Arial Unicode MS" w:cstheme="minorHAnsi"/>
              </w:rPr>
              <w:t>n the basis of written submissions from both parties.</w:t>
            </w:r>
          </w:p>
          <w:p w14:paraId="354BFD5D" w14:textId="77777777" w:rsidR="00C23AAC" w:rsidRPr="000769D1" w:rsidRDefault="00C23AAC" w:rsidP="002A2D67">
            <w:pPr>
              <w:suppressAutoHyphens/>
              <w:autoSpaceDN w:val="0"/>
              <w:spacing w:line="288" w:lineRule="auto"/>
              <w:jc w:val="both"/>
              <w:textAlignment w:val="baseline"/>
              <w:rPr>
                <w:rFonts w:eastAsia="Arial Unicode MS" w:cstheme="minorHAnsi"/>
              </w:rPr>
            </w:pPr>
          </w:p>
          <w:p w14:paraId="364BB697" w14:textId="35CBE488" w:rsidR="004A2F86" w:rsidRPr="000769D1" w:rsidRDefault="004A2F86" w:rsidP="002A2D67">
            <w:pPr>
              <w:suppressAutoHyphens/>
              <w:autoSpaceDN w:val="0"/>
              <w:spacing w:line="288" w:lineRule="auto"/>
              <w:jc w:val="both"/>
              <w:textAlignment w:val="baseline"/>
              <w:rPr>
                <w:rFonts w:eastAsia="Arial Unicode MS" w:cstheme="minorHAnsi"/>
              </w:rPr>
            </w:pPr>
            <w:r w:rsidRPr="000769D1">
              <w:rPr>
                <w:rFonts w:eastAsia="Arial Unicode MS" w:cstheme="minorHAnsi"/>
              </w:rPr>
              <w:t xml:space="preserve">The </w:t>
            </w:r>
            <w:r w:rsidR="00C23AAC">
              <w:rPr>
                <w:rFonts w:eastAsia="Arial Unicode MS" w:cstheme="minorHAnsi"/>
              </w:rPr>
              <w:t>C</w:t>
            </w:r>
            <w:r w:rsidRPr="000769D1">
              <w:rPr>
                <w:rFonts w:eastAsia="Arial Unicode MS" w:cstheme="minorHAnsi"/>
              </w:rPr>
              <w:t xml:space="preserve">omplaints </w:t>
            </w:r>
            <w:r>
              <w:rPr>
                <w:rFonts w:eastAsia="Arial Unicode MS" w:cstheme="minorHAnsi"/>
              </w:rPr>
              <w:t>Panel</w:t>
            </w:r>
            <w:r w:rsidRPr="000769D1">
              <w:rPr>
                <w:rFonts w:eastAsia="Arial Unicode MS" w:cstheme="minorHAnsi"/>
              </w:rPr>
              <w:t xml:space="preserve"> will consist of at least three senior </w:t>
            </w:r>
            <w:r w:rsidR="00E23FBA">
              <w:rPr>
                <w:rFonts w:eastAsia="Arial Unicode MS" w:cstheme="minorHAnsi"/>
              </w:rPr>
              <w:t>Branches Education Group</w:t>
            </w:r>
            <w:r w:rsidRPr="000769D1">
              <w:rPr>
                <w:rFonts w:eastAsia="Arial Unicode MS" w:cstheme="minorHAnsi"/>
              </w:rPr>
              <w:t xml:space="preserve"> staff</w:t>
            </w:r>
            <w:r w:rsidR="00275254">
              <w:rPr>
                <w:rFonts w:eastAsia="Arial Unicode MS" w:cstheme="minorHAnsi"/>
              </w:rPr>
              <w:t xml:space="preserve"> who have </w:t>
            </w:r>
            <w:r w:rsidRPr="000769D1">
              <w:rPr>
                <w:rFonts w:eastAsia="Arial Unicode MS" w:cstheme="minorHAnsi"/>
              </w:rPr>
              <w:t>no prior</w:t>
            </w:r>
            <w:r w:rsidR="00275254">
              <w:rPr>
                <w:rFonts w:eastAsia="Arial Unicode MS" w:cstheme="minorHAnsi"/>
              </w:rPr>
              <w:t xml:space="preserve"> knowledge or</w:t>
            </w:r>
            <w:r w:rsidRPr="000769D1">
              <w:rPr>
                <w:rFonts w:eastAsia="Arial Unicode MS" w:cstheme="minorHAnsi"/>
              </w:rPr>
              <w:t xml:space="preserve"> involvement </w:t>
            </w:r>
            <w:r w:rsidR="00275254">
              <w:rPr>
                <w:rFonts w:eastAsia="Arial Unicode MS" w:cstheme="minorHAnsi"/>
              </w:rPr>
              <w:t>o</w:t>
            </w:r>
            <w:r w:rsidRPr="000769D1">
              <w:rPr>
                <w:rFonts w:eastAsia="Arial Unicode MS" w:cstheme="minorHAnsi"/>
              </w:rPr>
              <w:t>f the complaint.</w:t>
            </w:r>
            <w:r w:rsidR="00C06998">
              <w:rPr>
                <w:rFonts w:eastAsia="Arial Unicode MS" w:cstheme="minorHAnsi"/>
              </w:rPr>
              <w:t xml:space="preserve"> </w:t>
            </w:r>
            <w:r w:rsidR="00722991">
              <w:rPr>
                <w:rFonts w:eastAsia="Arial Unicode MS" w:cstheme="minorHAnsi"/>
              </w:rPr>
              <w:t xml:space="preserve">One or more </w:t>
            </w:r>
            <w:r>
              <w:rPr>
                <w:rFonts w:eastAsia="Arial Unicode MS" w:cstheme="minorHAnsi"/>
              </w:rPr>
              <w:t xml:space="preserve">of the </w:t>
            </w:r>
            <w:r w:rsidRPr="002D6224">
              <w:rPr>
                <w:rFonts w:eastAsia="Arial Unicode MS" w:cstheme="minorHAnsi"/>
              </w:rPr>
              <w:t>panel member</w:t>
            </w:r>
            <w:r>
              <w:rPr>
                <w:rFonts w:eastAsia="Arial Unicode MS" w:cstheme="minorHAnsi"/>
              </w:rPr>
              <w:t>s</w:t>
            </w:r>
            <w:r w:rsidRPr="002D6224">
              <w:rPr>
                <w:rFonts w:eastAsia="Arial Unicode MS" w:cstheme="minorHAnsi"/>
              </w:rPr>
              <w:t xml:space="preserve"> will be independent of the management and </w:t>
            </w:r>
            <w:r w:rsidR="00722991">
              <w:rPr>
                <w:rFonts w:eastAsia="Arial Unicode MS" w:cstheme="minorHAnsi"/>
              </w:rPr>
              <w:t>operating</w:t>
            </w:r>
            <w:r w:rsidRPr="002D6224">
              <w:rPr>
                <w:rFonts w:eastAsia="Arial Unicode MS" w:cstheme="minorHAnsi"/>
              </w:rPr>
              <w:t xml:space="preserve"> of the </w:t>
            </w:r>
            <w:r w:rsidR="00722991">
              <w:rPr>
                <w:rFonts w:eastAsia="Arial Unicode MS" w:cstheme="minorHAnsi"/>
              </w:rPr>
              <w:t>S</w:t>
            </w:r>
            <w:r w:rsidRPr="002D6224">
              <w:rPr>
                <w:rFonts w:eastAsia="Arial Unicode MS" w:cstheme="minorHAnsi"/>
              </w:rPr>
              <w:t>chool</w:t>
            </w:r>
            <w:r>
              <w:rPr>
                <w:rFonts w:eastAsia="Arial Unicode MS" w:cstheme="minorHAnsi"/>
              </w:rPr>
              <w:t xml:space="preserve"> or the proprietary body</w:t>
            </w:r>
            <w:r w:rsidRPr="002D6224">
              <w:rPr>
                <w:rFonts w:eastAsia="Arial Unicode MS" w:cstheme="minorHAnsi"/>
              </w:rPr>
              <w:t>.</w:t>
            </w:r>
            <w:r w:rsidR="00C06998">
              <w:rPr>
                <w:rFonts w:eastAsia="Arial Unicode MS" w:cstheme="minorHAnsi"/>
              </w:rPr>
              <w:t xml:space="preserve"> </w:t>
            </w:r>
            <w:r w:rsidR="007F7E59">
              <w:rPr>
                <w:rFonts w:eastAsia="Arial Unicode MS" w:cstheme="minorHAnsi"/>
              </w:rPr>
              <w:t xml:space="preserve">Before </w:t>
            </w:r>
            <w:r w:rsidRPr="002D6224">
              <w:rPr>
                <w:rFonts w:eastAsia="Arial Unicode MS" w:cstheme="minorHAnsi"/>
              </w:rPr>
              <w:t xml:space="preserve"> the meeting, they</w:t>
            </w:r>
            <w:r w:rsidRPr="000769D1">
              <w:rPr>
                <w:rFonts w:eastAsia="Arial Unicode MS" w:cstheme="minorHAnsi"/>
              </w:rPr>
              <w:t xml:space="preserve"> will decide who will Chair </w:t>
            </w:r>
            <w:r w:rsidR="00EF0077">
              <w:rPr>
                <w:rFonts w:eastAsia="Arial Unicode MS" w:cstheme="minorHAnsi"/>
              </w:rPr>
              <w:t>the Complaints Panel meeting.</w:t>
            </w:r>
            <w:r w:rsidRPr="000769D1">
              <w:rPr>
                <w:rFonts w:eastAsia="Arial Unicode MS" w:cstheme="minorHAnsi"/>
              </w:rPr>
              <w:t xml:space="preserve"> </w:t>
            </w:r>
          </w:p>
          <w:p w14:paraId="42915AE7" w14:textId="3CB06128" w:rsidR="00173922" w:rsidRDefault="004A2F86" w:rsidP="002A2D67">
            <w:pPr>
              <w:suppressAutoHyphens/>
              <w:autoSpaceDN w:val="0"/>
              <w:spacing w:line="288" w:lineRule="auto"/>
              <w:jc w:val="both"/>
              <w:textAlignment w:val="baseline"/>
              <w:rPr>
                <w:rFonts w:eastAsia="Arial Unicode MS" w:cstheme="minorHAnsi"/>
                <w:color w:val="000000"/>
              </w:rPr>
            </w:pPr>
            <w:r w:rsidRPr="000769D1">
              <w:rPr>
                <w:rFonts w:eastAsia="Arial Unicode MS" w:cstheme="minorHAnsi"/>
              </w:rPr>
              <w:t xml:space="preserve">The </w:t>
            </w:r>
            <w:r>
              <w:rPr>
                <w:rFonts w:eastAsia="Arial Unicode MS" w:cstheme="minorHAnsi"/>
              </w:rPr>
              <w:t>Panel</w:t>
            </w:r>
            <w:r w:rsidRPr="000769D1">
              <w:rPr>
                <w:rFonts w:eastAsia="Arial Unicode MS" w:cstheme="minorHAnsi"/>
              </w:rPr>
              <w:t xml:space="preserve"> will decide whether to deal with the complaint by inviting parties to a meeting or through written representations, but in making their decision they will be sensitive to the complainant’s </w:t>
            </w:r>
            <w:r w:rsidR="006120D6">
              <w:rPr>
                <w:rFonts w:eastAsia="Arial Unicode MS" w:cstheme="minorHAnsi"/>
              </w:rPr>
              <w:t xml:space="preserve">views and </w:t>
            </w:r>
            <w:r w:rsidRPr="000769D1">
              <w:rPr>
                <w:rFonts w:eastAsia="Arial Unicode MS" w:cstheme="minorHAnsi"/>
              </w:rPr>
              <w:t>needs.</w:t>
            </w:r>
            <w:r w:rsidR="00C06998">
              <w:rPr>
                <w:rFonts w:eastAsia="Arial Unicode MS" w:cstheme="minorHAnsi"/>
              </w:rPr>
              <w:t xml:space="preserve"> </w:t>
            </w:r>
            <w:r w:rsidRPr="000769D1">
              <w:rPr>
                <w:rFonts w:eastAsia="Arial Unicode MS" w:cstheme="minorHAnsi"/>
              </w:rPr>
              <w:t>If the complainant is invited to attend the meeting, they may bring</w:t>
            </w:r>
            <w:r w:rsidRPr="000769D1">
              <w:rPr>
                <w:rFonts w:eastAsia="Arial Unicode MS" w:cstheme="minorHAnsi"/>
                <w:color w:val="000000"/>
              </w:rPr>
              <w:t xml:space="preserve"> someone along to provide support.</w:t>
            </w:r>
            <w:r w:rsidR="00C06998">
              <w:rPr>
                <w:rFonts w:eastAsia="Arial Unicode MS" w:cstheme="minorHAnsi"/>
                <w:color w:val="000000"/>
              </w:rPr>
              <w:t xml:space="preserve"> T</w:t>
            </w:r>
            <w:r w:rsidRPr="000769D1">
              <w:rPr>
                <w:rFonts w:eastAsia="Arial Unicode MS" w:cstheme="minorHAnsi"/>
                <w:color w:val="000000"/>
              </w:rPr>
              <w:t>his can be a relative or friend.</w:t>
            </w:r>
            <w:r w:rsidR="00C06998">
              <w:rPr>
                <w:rFonts w:eastAsia="Arial Unicode MS" w:cstheme="minorHAnsi"/>
                <w:color w:val="000000"/>
              </w:rPr>
              <w:t xml:space="preserve"> </w:t>
            </w:r>
            <w:r w:rsidR="00173922">
              <w:rPr>
                <w:rFonts w:eastAsia="Arial Unicode MS" w:cstheme="minorHAnsi"/>
                <w:color w:val="000000"/>
              </w:rPr>
              <w:t>Legal representatives or r</w:t>
            </w:r>
            <w:r w:rsidR="00173922" w:rsidRPr="000769D1">
              <w:rPr>
                <w:rFonts w:eastAsia="Arial Unicode MS" w:cstheme="minorHAnsi"/>
                <w:color w:val="000000"/>
              </w:rPr>
              <w:t>epresentatives from the media are not permitted to attend.</w:t>
            </w:r>
          </w:p>
          <w:p w14:paraId="0249F089" w14:textId="77777777" w:rsidR="00CC1F77" w:rsidRPr="000769D1" w:rsidRDefault="00CC1F77" w:rsidP="002A2D67">
            <w:pPr>
              <w:suppressAutoHyphens/>
              <w:autoSpaceDN w:val="0"/>
              <w:spacing w:line="288" w:lineRule="auto"/>
              <w:jc w:val="both"/>
              <w:textAlignment w:val="baseline"/>
              <w:rPr>
                <w:rFonts w:eastAsia="Times New Roman" w:cstheme="minorHAnsi"/>
                <w:lang w:eastAsia="en-GB"/>
              </w:rPr>
            </w:pPr>
          </w:p>
          <w:p w14:paraId="6B5DC92D" w14:textId="7B61CFEE" w:rsidR="004A2F86" w:rsidRPr="000769D1" w:rsidRDefault="004A2F86" w:rsidP="002A2D67">
            <w:pPr>
              <w:suppressAutoHyphens/>
              <w:autoSpaceDN w:val="0"/>
              <w:spacing w:line="288" w:lineRule="auto"/>
              <w:jc w:val="both"/>
              <w:textAlignment w:val="baseline"/>
              <w:rPr>
                <w:rFonts w:eastAsia="Times New Roman" w:cstheme="minorHAnsi"/>
                <w:i/>
                <w:lang w:eastAsia="en-GB"/>
              </w:rPr>
            </w:pPr>
            <w:r w:rsidRPr="000769D1">
              <w:rPr>
                <w:rFonts w:eastAsia="Times New Roman" w:cstheme="minorHAnsi"/>
                <w:i/>
                <w:lang w:eastAsia="en-GB"/>
              </w:rPr>
              <w:t>Note: Complaints about staff conduct will not</w:t>
            </w:r>
            <w:r w:rsidR="00137366">
              <w:rPr>
                <w:rFonts w:eastAsia="Times New Roman" w:cstheme="minorHAnsi"/>
                <w:i/>
                <w:lang w:eastAsia="en-GB"/>
              </w:rPr>
              <w:t xml:space="preserve"> usually be dealt with</w:t>
            </w:r>
            <w:r w:rsidRPr="000769D1">
              <w:rPr>
                <w:rFonts w:eastAsia="Times New Roman" w:cstheme="minorHAnsi"/>
                <w:i/>
                <w:lang w:eastAsia="en-GB"/>
              </w:rPr>
              <w:t xml:space="preserve"> under this </w:t>
            </w:r>
            <w:r w:rsidR="00137366">
              <w:rPr>
                <w:rFonts w:eastAsia="Times New Roman" w:cstheme="minorHAnsi"/>
                <w:i/>
                <w:lang w:eastAsia="en-GB"/>
              </w:rPr>
              <w:t>C</w:t>
            </w:r>
            <w:r w:rsidRPr="000769D1">
              <w:rPr>
                <w:rFonts w:eastAsia="Times New Roman" w:cstheme="minorHAnsi"/>
                <w:i/>
                <w:lang w:eastAsia="en-GB"/>
              </w:rPr>
              <w:t xml:space="preserve">omplaints </w:t>
            </w:r>
            <w:r w:rsidR="00137366">
              <w:rPr>
                <w:rFonts w:eastAsia="Times New Roman" w:cstheme="minorHAnsi"/>
                <w:i/>
                <w:lang w:eastAsia="en-GB"/>
              </w:rPr>
              <w:t>P</w:t>
            </w:r>
            <w:r w:rsidRPr="000769D1">
              <w:rPr>
                <w:rFonts w:eastAsia="Times New Roman" w:cstheme="minorHAnsi"/>
                <w:i/>
                <w:lang w:eastAsia="en-GB"/>
              </w:rPr>
              <w:t xml:space="preserve">rocedure. Complainants will be advised that any </w:t>
            </w:r>
            <w:r w:rsidR="00281CD4">
              <w:rPr>
                <w:rFonts w:eastAsia="Times New Roman" w:cstheme="minorHAnsi"/>
                <w:i/>
                <w:lang w:eastAsia="en-GB"/>
              </w:rPr>
              <w:t xml:space="preserve">complaints about </w:t>
            </w:r>
            <w:r w:rsidRPr="000769D1">
              <w:rPr>
                <w:rFonts w:eastAsia="Times New Roman" w:cstheme="minorHAnsi"/>
                <w:i/>
                <w:lang w:eastAsia="en-GB"/>
              </w:rPr>
              <w:t xml:space="preserve">staff conduct </w:t>
            </w:r>
            <w:r w:rsidR="00173922">
              <w:rPr>
                <w:rFonts w:eastAsia="Times New Roman" w:cstheme="minorHAnsi"/>
                <w:i/>
                <w:lang w:eastAsia="en-GB"/>
              </w:rPr>
              <w:t>w</w:t>
            </w:r>
            <w:r w:rsidRPr="000769D1">
              <w:rPr>
                <w:rFonts w:eastAsia="Times New Roman" w:cstheme="minorHAnsi"/>
                <w:i/>
                <w:lang w:eastAsia="en-GB"/>
              </w:rPr>
              <w:t xml:space="preserve">ill be considered under staff disciplinary procedures, if appropriate, but outcomes will not be shared with </w:t>
            </w:r>
            <w:r w:rsidRPr="00F4002E">
              <w:rPr>
                <w:rFonts w:eastAsia="Times New Roman" w:cstheme="minorHAnsi"/>
                <w:i/>
                <w:lang w:eastAsia="en-GB"/>
              </w:rPr>
              <w:t>the</w:t>
            </w:r>
            <w:r w:rsidRPr="001A1208">
              <w:rPr>
                <w:rFonts w:eastAsia="Times New Roman" w:cstheme="minorHAnsi"/>
                <w:i/>
                <w:lang w:eastAsia="en-GB"/>
              </w:rPr>
              <w:t xml:space="preserve"> complainant.</w:t>
            </w:r>
            <w:r w:rsidRPr="000769D1">
              <w:rPr>
                <w:rFonts w:eastAsia="Times New Roman" w:cstheme="minorHAnsi"/>
                <w:i/>
                <w:lang w:eastAsia="en-GB"/>
              </w:rPr>
              <w:t xml:space="preserve"> </w:t>
            </w:r>
          </w:p>
          <w:p w14:paraId="3BD112F4" w14:textId="77777777" w:rsidR="00173922" w:rsidRPr="000769D1" w:rsidRDefault="00173922" w:rsidP="002A2D67">
            <w:pPr>
              <w:suppressAutoHyphens/>
              <w:autoSpaceDN w:val="0"/>
              <w:spacing w:line="288" w:lineRule="auto"/>
              <w:jc w:val="both"/>
              <w:textAlignment w:val="baseline"/>
              <w:rPr>
                <w:rFonts w:eastAsia="Times New Roman" w:cstheme="minorHAnsi"/>
                <w:lang w:eastAsia="en-GB"/>
              </w:rPr>
            </w:pPr>
          </w:p>
          <w:p w14:paraId="5E84613F" w14:textId="157CE3B0" w:rsidR="004A2F86" w:rsidRPr="000769D1" w:rsidRDefault="004A2F86" w:rsidP="002A2D67">
            <w:pPr>
              <w:suppressAutoHyphens/>
              <w:autoSpaceDN w:val="0"/>
              <w:spacing w:after="120" w:line="288" w:lineRule="auto"/>
              <w:jc w:val="both"/>
              <w:textAlignment w:val="baseline"/>
              <w:rPr>
                <w:rFonts w:eastAsia="Times New Roman" w:cstheme="minorHAnsi"/>
                <w:lang w:eastAsia="en-GB"/>
              </w:rPr>
            </w:pPr>
            <w:r w:rsidRPr="002D6224">
              <w:rPr>
                <w:rFonts w:eastAsia="Arial Unicode MS" w:cstheme="minorHAnsi"/>
                <w:b/>
              </w:rPr>
              <w:t xml:space="preserve">At least </w:t>
            </w:r>
            <w:r w:rsidRPr="002D6224">
              <w:rPr>
                <w:rFonts w:eastAsia="Times New Roman" w:cstheme="minorHAnsi"/>
                <w:b/>
                <w:bCs/>
              </w:rPr>
              <w:t>5</w:t>
            </w:r>
            <w:r w:rsidRPr="002D6224">
              <w:rPr>
                <w:rFonts w:eastAsia="Arial Unicode MS" w:cstheme="minorHAnsi"/>
                <w:b/>
              </w:rPr>
              <w:t xml:space="preserve"> school days before the meeting</w:t>
            </w:r>
            <w:r w:rsidRPr="000769D1">
              <w:rPr>
                <w:rFonts w:eastAsia="Arial Unicode MS" w:cstheme="minorHAnsi"/>
              </w:rPr>
              <w:t xml:space="preserve">, the </w:t>
            </w:r>
            <w:r w:rsidR="00650B48">
              <w:rPr>
                <w:rFonts w:eastAsia="Arial Unicode MS" w:cstheme="minorHAnsi"/>
              </w:rPr>
              <w:t>complaint</w:t>
            </w:r>
            <w:r w:rsidR="003446A2">
              <w:rPr>
                <w:rFonts w:eastAsia="Arial Unicode MS" w:cstheme="minorHAnsi"/>
              </w:rPr>
              <w:t xml:space="preserve"> will be</w:t>
            </w:r>
            <w:r w:rsidRPr="000769D1">
              <w:rPr>
                <w:rFonts w:eastAsia="Arial Unicode MS" w:cstheme="minorHAnsi"/>
              </w:rPr>
              <w:t>:</w:t>
            </w:r>
          </w:p>
          <w:p w14:paraId="17939B23" w14:textId="62366860" w:rsidR="004A2F86" w:rsidRPr="000769D1" w:rsidRDefault="00650B48" w:rsidP="002A2D67">
            <w:pPr>
              <w:widowControl w:val="0"/>
              <w:numPr>
                <w:ilvl w:val="0"/>
                <w:numId w:val="13"/>
              </w:numPr>
              <w:suppressAutoHyphens/>
              <w:overflowPunct w:val="0"/>
              <w:autoSpaceDE w:val="0"/>
              <w:autoSpaceDN w:val="0"/>
              <w:spacing w:after="120" w:line="288" w:lineRule="auto"/>
              <w:ind w:left="567" w:hanging="283"/>
              <w:jc w:val="both"/>
              <w:textAlignment w:val="baseline"/>
              <w:rPr>
                <w:rFonts w:eastAsia="Times New Roman" w:cstheme="minorHAnsi"/>
                <w:lang w:eastAsia="en-GB"/>
              </w:rPr>
            </w:pPr>
            <w:r>
              <w:rPr>
                <w:rFonts w:eastAsia="Arial Unicode MS" w:cstheme="minorHAnsi"/>
              </w:rPr>
              <w:t>informed of</w:t>
            </w:r>
            <w:r w:rsidR="004A2F86" w:rsidRPr="000769D1">
              <w:rPr>
                <w:rFonts w:eastAsia="Arial Unicode MS" w:cstheme="minorHAnsi"/>
              </w:rPr>
              <w:t xml:space="preserve"> the date, time and venue of the meeting</w:t>
            </w:r>
            <w:r w:rsidR="003446A2">
              <w:rPr>
                <w:rFonts w:eastAsia="Arial Unicode MS" w:cstheme="minorHAnsi"/>
              </w:rPr>
              <w:t>. Reasonable steps will be taken to</w:t>
            </w:r>
            <w:r w:rsidR="004A2F86" w:rsidRPr="000769D1">
              <w:rPr>
                <w:rFonts w:eastAsia="Arial Unicode MS" w:cstheme="minorHAnsi"/>
              </w:rPr>
              <w:t xml:space="preserve"> ensur</w:t>
            </w:r>
            <w:r w:rsidR="003446A2">
              <w:rPr>
                <w:rFonts w:eastAsia="Arial Unicode MS" w:cstheme="minorHAnsi"/>
              </w:rPr>
              <w:t>e</w:t>
            </w:r>
            <w:r w:rsidR="004A2F86" w:rsidRPr="000769D1">
              <w:rPr>
                <w:rFonts w:eastAsia="Arial Unicode MS" w:cstheme="minorHAnsi"/>
              </w:rPr>
              <w:t xml:space="preserve"> that</w:t>
            </w:r>
            <w:r w:rsidR="00C878AE">
              <w:rPr>
                <w:rFonts w:eastAsia="Arial Unicode MS" w:cstheme="minorHAnsi"/>
              </w:rPr>
              <w:t xml:space="preserve"> </w:t>
            </w:r>
            <w:r w:rsidR="004A2F86" w:rsidRPr="000769D1">
              <w:rPr>
                <w:rFonts w:eastAsia="Arial Unicode MS" w:cstheme="minorHAnsi"/>
              </w:rPr>
              <w:t>the date</w:t>
            </w:r>
            <w:r w:rsidR="00C878AE">
              <w:rPr>
                <w:rFonts w:eastAsia="Arial Unicode MS" w:cstheme="minorHAnsi"/>
              </w:rPr>
              <w:t xml:space="preserve"> and location</w:t>
            </w:r>
            <w:r w:rsidR="004A2F86" w:rsidRPr="000769D1">
              <w:rPr>
                <w:rFonts w:eastAsia="Arial Unicode MS" w:cstheme="minorHAnsi"/>
              </w:rPr>
              <w:t xml:space="preserve"> ar</w:t>
            </w:r>
            <w:r w:rsidR="00C878AE">
              <w:rPr>
                <w:rFonts w:eastAsia="Arial Unicode MS" w:cstheme="minorHAnsi"/>
              </w:rPr>
              <w:t>e suitable for</w:t>
            </w:r>
            <w:r w:rsidR="004A2F86" w:rsidRPr="000769D1">
              <w:rPr>
                <w:rFonts w:eastAsia="Arial Unicode MS" w:cstheme="minorHAnsi"/>
              </w:rPr>
              <w:t xml:space="preserve"> all parties</w:t>
            </w:r>
            <w:r w:rsidR="00FB50E0">
              <w:rPr>
                <w:rFonts w:eastAsia="Arial Unicode MS" w:cstheme="minorHAnsi"/>
              </w:rPr>
              <w:t>,</w:t>
            </w:r>
          </w:p>
          <w:p w14:paraId="14B33AC0" w14:textId="367510C4" w:rsidR="004A2F86" w:rsidRPr="000769D1" w:rsidRDefault="00AC58C2" w:rsidP="002A2D67">
            <w:pPr>
              <w:widowControl w:val="0"/>
              <w:numPr>
                <w:ilvl w:val="0"/>
                <w:numId w:val="14"/>
              </w:numPr>
              <w:suppressAutoHyphens/>
              <w:overflowPunct w:val="0"/>
              <w:autoSpaceDE w:val="0"/>
              <w:autoSpaceDN w:val="0"/>
              <w:spacing w:after="240" w:line="288" w:lineRule="auto"/>
              <w:ind w:left="567" w:hanging="283"/>
              <w:jc w:val="both"/>
              <w:textAlignment w:val="baseline"/>
              <w:rPr>
                <w:rFonts w:eastAsia="Times New Roman" w:cstheme="minorHAnsi"/>
                <w:lang w:eastAsia="en-GB"/>
              </w:rPr>
            </w:pPr>
            <w:r>
              <w:rPr>
                <w:rFonts w:eastAsia="Arial Unicode MS" w:cstheme="minorHAnsi"/>
              </w:rPr>
              <w:t xml:space="preserve">asked to provide </w:t>
            </w:r>
            <w:r w:rsidR="004A2F86" w:rsidRPr="000769D1">
              <w:rPr>
                <w:rFonts w:eastAsia="Arial Unicode MS" w:cstheme="minorHAnsi"/>
              </w:rPr>
              <w:t xml:space="preserve">copies of any </w:t>
            </w:r>
            <w:r w:rsidR="00DF09B2">
              <w:rPr>
                <w:rFonts w:eastAsia="Arial Unicode MS" w:cstheme="minorHAnsi"/>
              </w:rPr>
              <w:t xml:space="preserve">additional documents </w:t>
            </w:r>
            <w:r w:rsidR="004A2F86" w:rsidRPr="000769D1">
              <w:rPr>
                <w:rFonts w:eastAsia="Arial Unicode MS" w:cstheme="minorHAnsi"/>
              </w:rPr>
              <w:t xml:space="preserve">to be </w:t>
            </w:r>
            <w:r w:rsidR="00C57995">
              <w:rPr>
                <w:rFonts w:eastAsia="Arial Unicode MS" w:cstheme="minorHAnsi"/>
              </w:rPr>
              <w:t xml:space="preserve">considered by </w:t>
            </w:r>
            <w:r w:rsidR="004A2F86" w:rsidRPr="000769D1">
              <w:rPr>
                <w:rFonts w:eastAsia="Arial Unicode MS" w:cstheme="minorHAnsi"/>
              </w:rPr>
              <w:t xml:space="preserve">the </w:t>
            </w:r>
            <w:r w:rsidR="004A2F86">
              <w:rPr>
                <w:rFonts w:eastAsia="Arial Unicode MS" w:cstheme="minorHAnsi"/>
              </w:rPr>
              <w:t>Panel</w:t>
            </w:r>
            <w:r w:rsidR="004A2F86" w:rsidRPr="000769D1">
              <w:rPr>
                <w:rFonts w:eastAsia="Arial Unicode MS" w:cstheme="minorHAnsi"/>
              </w:rPr>
              <w:t xml:space="preserve"> at least </w:t>
            </w:r>
            <w:r w:rsidR="004A2F86" w:rsidRPr="000769D1">
              <w:rPr>
                <w:rFonts w:eastAsia="Times New Roman" w:cstheme="minorHAnsi"/>
                <w:bCs/>
              </w:rPr>
              <w:t>5</w:t>
            </w:r>
            <w:r w:rsidR="004A2F86" w:rsidRPr="000769D1">
              <w:rPr>
                <w:rFonts w:eastAsia="Times New Roman" w:cstheme="minorHAnsi"/>
                <w:color w:val="114575"/>
                <w:lang w:eastAsia="en-GB"/>
              </w:rPr>
              <w:t xml:space="preserve"> </w:t>
            </w:r>
            <w:r w:rsidR="004A2F86" w:rsidRPr="000769D1">
              <w:rPr>
                <w:rFonts w:eastAsia="Arial Unicode MS" w:cstheme="minorHAnsi"/>
              </w:rPr>
              <w:t>school days before the meeting</w:t>
            </w:r>
            <w:r w:rsidR="00C57995">
              <w:rPr>
                <w:rFonts w:eastAsia="Arial Unicode MS" w:cstheme="minorHAnsi"/>
              </w:rPr>
              <w:t>.</w:t>
            </w:r>
          </w:p>
          <w:p w14:paraId="3AE19198" w14:textId="4B8F9D6A" w:rsidR="004A2F86" w:rsidRDefault="00C57995" w:rsidP="002A2D67">
            <w:pPr>
              <w:widowControl w:val="0"/>
              <w:suppressAutoHyphens/>
              <w:overflowPunct w:val="0"/>
              <w:autoSpaceDE w:val="0"/>
              <w:autoSpaceDN w:val="0"/>
              <w:spacing w:line="288" w:lineRule="auto"/>
              <w:jc w:val="both"/>
              <w:textAlignment w:val="baseline"/>
              <w:rPr>
                <w:rFonts w:eastAsia="Times New Roman" w:cstheme="minorHAnsi"/>
              </w:rPr>
            </w:pPr>
            <w:r>
              <w:rPr>
                <w:rFonts w:eastAsia="Times New Roman" w:cstheme="minorHAnsi"/>
              </w:rPr>
              <w:t xml:space="preserve">Documents </w:t>
            </w:r>
            <w:r w:rsidR="004A2F86" w:rsidRPr="000769D1">
              <w:rPr>
                <w:rFonts w:eastAsia="Times New Roman" w:cstheme="minorHAnsi"/>
              </w:rPr>
              <w:t xml:space="preserve">will be </w:t>
            </w:r>
            <w:r w:rsidR="003D5FB8">
              <w:rPr>
                <w:rFonts w:eastAsia="Times New Roman" w:cstheme="minorHAnsi"/>
              </w:rPr>
              <w:t>shared with</w:t>
            </w:r>
            <w:r w:rsidR="004A2F86" w:rsidRPr="000769D1">
              <w:rPr>
                <w:rFonts w:eastAsia="Times New Roman" w:cstheme="minorHAnsi"/>
              </w:rPr>
              <w:t xml:space="preserve"> all parties at least </w:t>
            </w:r>
            <w:r w:rsidR="004A2F86" w:rsidRPr="001A1208">
              <w:rPr>
                <w:rFonts w:eastAsia="Times New Roman" w:cstheme="minorHAnsi"/>
                <w:b/>
                <w:bCs/>
              </w:rPr>
              <w:t>3</w:t>
            </w:r>
            <w:r w:rsidR="004A2F86" w:rsidRPr="001A1208">
              <w:rPr>
                <w:rFonts w:eastAsia="Times New Roman" w:cstheme="minorHAnsi"/>
                <w:b/>
                <w:color w:val="114575"/>
                <w:lang w:eastAsia="en-GB"/>
              </w:rPr>
              <w:t xml:space="preserve"> </w:t>
            </w:r>
            <w:r w:rsidR="004A2F86" w:rsidRPr="001A1208">
              <w:rPr>
                <w:rFonts w:eastAsia="Times New Roman" w:cstheme="minorHAnsi"/>
                <w:b/>
              </w:rPr>
              <w:t>school days</w:t>
            </w:r>
            <w:r w:rsidR="004A2F86" w:rsidRPr="000769D1">
              <w:rPr>
                <w:rFonts w:eastAsia="Times New Roman" w:cstheme="minorHAnsi"/>
              </w:rPr>
              <w:t xml:space="preserve"> before the meeting</w:t>
            </w:r>
            <w:r w:rsidR="003D5FB8">
              <w:rPr>
                <w:rFonts w:eastAsia="Times New Roman" w:cstheme="minorHAnsi"/>
              </w:rPr>
              <w:t xml:space="preserve"> date</w:t>
            </w:r>
            <w:r w:rsidR="004A2F86" w:rsidRPr="000769D1">
              <w:rPr>
                <w:rFonts w:eastAsia="Times New Roman" w:cstheme="minorHAnsi"/>
              </w:rPr>
              <w:t xml:space="preserve">. The </w:t>
            </w:r>
            <w:r w:rsidR="004A2F86">
              <w:rPr>
                <w:rFonts w:eastAsia="Times New Roman" w:cstheme="minorHAnsi"/>
              </w:rPr>
              <w:t>Panel</w:t>
            </w:r>
            <w:r w:rsidR="004A2F86" w:rsidRPr="000769D1">
              <w:rPr>
                <w:rFonts w:eastAsia="Times New Roman" w:cstheme="minorHAnsi"/>
              </w:rPr>
              <w:t xml:space="preserve"> will not normally accept as evidence, recordings of conversations which were obtained covertly and without the informed consent of all parties being recorded. </w:t>
            </w:r>
          </w:p>
          <w:p w14:paraId="362EF83B" w14:textId="77777777" w:rsidR="003D5FB8" w:rsidRPr="000769D1" w:rsidRDefault="003D5FB8" w:rsidP="002A2D67">
            <w:pPr>
              <w:widowControl w:val="0"/>
              <w:suppressAutoHyphens/>
              <w:overflowPunct w:val="0"/>
              <w:autoSpaceDE w:val="0"/>
              <w:autoSpaceDN w:val="0"/>
              <w:spacing w:line="288" w:lineRule="auto"/>
              <w:jc w:val="both"/>
              <w:textAlignment w:val="baseline"/>
              <w:rPr>
                <w:rFonts w:eastAsia="Times New Roman" w:cstheme="minorHAnsi"/>
                <w:lang w:eastAsia="en-GB"/>
              </w:rPr>
            </w:pPr>
          </w:p>
          <w:p w14:paraId="7A9B56BF" w14:textId="40F81DFE" w:rsidR="004A2F86" w:rsidRPr="000769D1" w:rsidRDefault="004A2F86" w:rsidP="002A2D67">
            <w:pPr>
              <w:widowControl w:val="0"/>
              <w:suppressAutoHyphens/>
              <w:overflowPunct w:val="0"/>
              <w:autoSpaceDE w:val="0"/>
              <w:autoSpaceDN w:val="0"/>
              <w:spacing w:line="288" w:lineRule="auto"/>
              <w:jc w:val="both"/>
              <w:textAlignment w:val="baseline"/>
              <w:rPr>
                <w:rFonts w:eastAsia="Times New Roman" w:cstheme="minorHAnsi"/>
              </w:rPr>
            </w:pPr>
            <w:r w:rsidRPr="000769D1">
              <w:rPr>
                <w:rFonts w:eastAsia="Times New Roman" w:cstheme="minorHAnsi"/>
              </w:rPr>
              <w:t xml:space="preserve">The </w:t>
            </w:r>
            <w:r>
              <w:rPr>
                <w:rFonts w:eastAsia="Times New Roman" w:cstheme="minorHAnsi"/>
              </w:rPr>
              <w:t>Panel</w:t>
            </w:r>
            <w:r w:rsidRPr="000769D1">
              <w:rPr>
                <w:rFonts w:eastAsia="Times New Roman" w:cstheme="minorHAnsi"/>
              </w:rPr>
              <w:t xml:space="preserve"> will not </w:t>
            </w:r>
            <w:r w:rsidR="003D5FB8">
              <w:rPr>
                <w:rFonts w:eastAsia="Times New Roman" w:cstheme="minorHAnsi"/>
              </w:rPr>
              <w:t>consider</w:t>
            </w:r>
            <w:r w:rsidRPr="000769D1">
              <w:rPr>
                <w:rFonts w:eastAsia="Times New Roman" w:cstheme="minorHAnsi"/>
              </w:rPr>
              <w:t xml:space="preserve"> any new complaints at this stage or evidence </w:t>
            </w:r>
            <w:r w:rsidR="003D5FB8">
              <w:rPr>
                <w:rFonts w:eastAsia="Times New Roman" w:cstheme="minorHAnsi"/>
              </w:rPr>
              <w:t>which does not relate</w:t>
            </w:r>
            <w:r w:rsidRPr="000769D1">
              <w:rPr>
                <w:rFonts w:eastAsia="Times New Roman" w:cstheme="minorHAnsi"/>
              </w:rPr>
              <w:t xml:space="preserve"> to the </w:t>
            </w:r>
            <w:r w:rsidR="003D5FB8">
              <w:rPr>
                <w:rFonts w:eastAsia="Times New Roman" w:cstheme="minorHAnsi"/>
              </w:rPr>
              <w:t>original</w:t>
            </w:r>
            <w:r w:rsidRPr="000769D1">
              <w:rPr>
                <w:rFonts w:eastAsia="Times New Roman" w:cstheme="minorHAnsi"/>
              </w:rPr>
              <w:t xml:space="preserve"> complaint</w:t>
            </w:r>
            <w:r w:rsidR="003D5FB8">
              <w:rPr>
                <w:rFonts w:eastAsia="Times New Roman" w:cstheme="minorHAnsi"/>
              </w:rPr>
              <w:t>.</w:t>
            </w:r>
            <w:r w:rsidR="00C06998">
              <w:rPr>
                <w:rFonts w:eastAsia="Times New Roman" w:cstheme="minorHAnsi"/>
              </w:rPr>
              <w:t xml:space="preserve"> </w:t>
            </w:r>
            <w:r w:rsidRPr="000769D1">
              <w:rPr>
                <w:rFonts w:eastAsia="Times New Roman" w:cstheme="minorHAnsi"/>
              </w:rPr>
              <w:t xml:space="preserve">New complaints must </w:t>
            </w:r>
            <w:r w:rsidR="003D5FB8">
              <w:rPr>
                <w:rFonts w:eastAsia="Times New Roman" w:cstheme="minorHAnsi"/>
              </w:rPr>
              <w:t>follow this Complaints P</w:t>
            </w:r>
            <w:r w:rsidRPr="000769D1">
              <w:rPr>
                <w:rFonts w:eastAsia="Times New Roman" w:cstheme="minorHAnsi"/>
              </w:rPr>
              <w:t>rocedure.</w:t>
            </w:r>
          </w:p>
          <w:p w14:paraId="4A5867D7" w14:textId="77777777" w:rsidR="003D5FB8" w:rsidRDefault="003D5FB8" w:rsidP="002A2D67">
            <w:pPr>
              <w:suppressAutoHyphens/>
              <w:autoSpaceDN w:val="0"/>
              <w:spacing w:line="288" w:lineRule="auto"/>
              <w:jc w:val="both"/>
              <w:textAlignment w:val="baseline"/>
              <w:rPr>
                <w:rFonts w:eastAsia="Times New Roman" w:cstheme="minorHAnsi"/>
                <w:lang w:eastAsia="en-GB"/>
              </w:rPr>
            </w:pPr>
          </w:p>
          <w:p w14:paraId="1277B0D9" w14:textId="1D2DC33E" w:rsidR="00FB50E0" w:rsidRPr="00FB50E0" w:rsidRDefault="00FB50E0" w:rsidP="00FB50E0">
            <w:pPr>
              <w:pStyle w:val="Heading2"/>
            </w:pPr>
            <w:bookmarkStart w:id="21" w:name="_Toc160469231"/>
            <w:r w:rsidRPr="00FB50E0">
              <w:t>8.4       The Complaints Panel</w:t>
            </w:r>
            <w:r w:rsidR="004A2F86" w:rsidRPr="00FB50E0">
              <w:t xml:space="preserve"> </w:t>
            </w:r>
            <w:r w:rsidR="00D87DFE">
              <w:t>M</w:t>
            </w:r>
            <w:r w:rsidR="004A2F86" w:rsidRPr="00FB50E0">
              <w:t>eeting</w:t>
            </w:r>
            <w:bookmarkEnd w:id="21"/>
            <w:r w:rsidR="004A2F86" w:rsidRPr="00FB50E0">
              <w:t xml:space="preserve"> </w:t>
            </w:r>
          </w:p>
          <w:p w14:paraId="345BD81F" w14:textId="4BBC5F89" w:rsidR="004A2F86" w:rsidRPr="000769D1" w:rsidRDefault="00D87DFE" w:rsidP="002A2D67">
            <w:pPr>
              <w:suppressAutoHyphens/>
              <w:autoSpaceDN w:val="0"/>
              <w:spacing w:line="288" w:lineRule="auto"/>
              <w:jc w:val="both"/>
              <w:textAlignment w:val="baseline"/>
              <w:rPr>
                <w:rFonts w:eastAsia="Times New Roman" w:cstheme="minorHAnsi"/>
                <w:lang w:eastAsia="en-GB"/>
              </w:rPr>
            </w:pPr>
            <w:r>
              <w:rPr>
                <w:rFonts w:eastAsia="Times New Roman" w:cstheme="minorHAnsi"/>
                <w:lang w:eastAsia="en-GB"/>
              </w:rPr>
              <w:t xml:space="preserve">The Complaints Panel Meeting </w:t>
            </w:r>
            <w:r w:rsidR="004A2F86" w:rsidRPr="000769D1">
              <w:rPr>
                <w:rFonts w:eastAsia="Times New Roman" w:cstheme="minorHAnsi"/>
                <w:lang w:eastAsia="en-GB"/>
              </w:rPr>
              <w:t>will be held in private.</w:t>
            </w:r>
            <w:r w:rsidR="00C06998">
              <w:rPr>
                <w:rFonts w:eastAsia="Times New Roman" w:cstheme="minorHAnsi"/>
                <w:lang w:eastAsia="en-GB"/>
              </w:rPr>
              <w:t xml:space="preserve"> </w:t>
            </w:r>
            <w:r w:rsidR="004A2F86" w:rsidRPr="000769D1">
              <w:rPr>
                <w:rFonts w:eastAsia="Times New Roman" w:cstheme="minorHAnsi"/>
                <w:lang w:eastAsia="en-GB"/>
              </w:rPr>
              <w:t>Electronic recordings of meetings or conversations are not permitted</w:t>
            </w:r>
            <w:r w:rsidR="002D2060">
              <w:rPr>
                <w:rFonts w:eastAsia="Times New Roman" w:cstheme="minorHAnsi"/>
                <w:lang w:eastAsia="en-GB"/>
              </w:rPr>
              <w:t>,</w:t>
            </w:r>
            <w:r w:rsidR="004A2F86" w:rsidRPr="000769D1">
              <w:rPr>
                <w:rFonts w:eastAsia="Times New Roman" w:cstheme="minorHAnsi"/>
                <w:lang w:eastAsia="en-GB"/>
              </w:rPr>
              <w:t xml:space="preserve"> unless a complainant’s own disability or special needs require it.</w:t>
            </w:r>
            <w:r w:rsidR="00C06998">
              <w:rPr>
                <w:rFonts w:eastAsia="Times New Roman" w:cstheme="minorHAnsi"/>
                <w:lang w:eastAsia="en-GB"/>
              </w:rPr>
              <w:t xml:space="preserve"> </w:t>
            </w:r>
            <w:r w:rsidR="004A2F86" w:rsidRPr="000769D1">
              <w:rPr>
                <w:rFonts w:eastAsia="Times New Roman" w:cstheme="minorHAnsi"/>
                <w:lang w:eastAsia="en-GB"/>
              </w:rPr>
              <w:t>Prior knowledge and consent of all parties attending</w:t>
            </w:r>
            <w:r w:rsidR="00FA3B3C">
              <w:rPr>
                <w:rFonts w:eastAsia="Times New Roman" w:cstheme="minorHAnsi"/>
                <w:lang w:eastAsia="en-GB"/>
              </w:rPr>
              <w:t xml:space="preserve"> the meeting</w:t>
            </w:r>
            <w:r w:rsidR="004A2F86" w:rsidRPr="000769D1">
              <w:rPr>
                <w:rFonts w:eastAsia="Times New Roman" w:cstheme="minorHAnsi"/>
                <w:lang w:eastAsia="en-GB"/>
              </w:rPr>
              <w:t xml:space="preserve"> must be sought </w:t>
            </w:r>
            <w:r w:rsidR="00FA3B3C">
              <w:rPr>
                <w:rFonts w:eastAsia="Times New Roman" w:cstheme="minorHAnsi"/>
                <w:lang w:eastAsia="en-GB"/>
              </w:rPr>
              <w:t xml:space="preserve">in advance of </w:t>
            </w:r>
            <w:r w:rsidR="002D2060">
              <w:rPr>
                <w:rFonts w:eastAsia="Times New Roman" w:cstheme="minorHAnsi"/>
                <w:lang w:eastAsia="en-GB"/>
              </w:rPr>
              <w:t xml:space="preserve">any </w:t>
            </w:r>
            <w:r w:rsidR="004A2F86" w:rsidRPr="000769D1">
              <w:rPr>
                <w:rFonts w:eastAsia="Times New Roman" w:cstheme="minorHAnsi"/>
                <w:lang w:eastAsia="en-GB"/>
              </w:rPr>
              <w:t>meetings or conversations tak</w:t>
            </w:r>
            <w:r w:rsidR="00223863">
              <w:rPr>
                <w:rFonts w:eastAsia="Times New Roman" w:cstheme="minorHAnsi"/>
                <w:lang w:eastAsia="en-GB"/>
              </w:rPr>
              <w:t>ing</w:t>
            </w:r>
            <w:r w:rsidR="004A2F86" w:rsidRPr="000769D1">
              <w:rPr>
                <w:rFonts w:eastAsia="Times New Roman" w:cstheme="minorHAnsi"/>
                <w:lang w:eastAsia="en-GB"/>
              </w:rPr>
              <w:t xml:space="preserve"> place. Consent </w:t>
            </w:r>
            <w:r w:rsidR="00223863">
              <w:rPr>
                <w:rFonts w:eastAsia="Times New Roman" w:cstheme="minorHAnsi"/>
                <w:lang w:eastAsia="en-GB"/>
              </w:rPr>
              <w:t xml:space="preserve">for this </w:t>
            </w:r>
            <w:r w:rsidR="004A2F86" w:rsidRPr="000769D1">
              <w:rPr>
                <w:rFonts w:eastAsia="Times New Roman" w:cstheme="minorHAnsi"/>
                <w:lang w:eastAsia="en-GB"/>
              </w:rPr>
              <w:t xml:space="preserve">will be recorded in </w:t>
            </w:r>
            <w:r w:rsidR="00223863">
              <w:rPr>
                <w:rFonts w:eastAsia="Times New Roman" w:cstheme="minorHAnsi"/>
                <w:lang w:eastAsia="en-GB"/>
              </w:rPr>
              <w:t>the</w:t>
            </w:r>
            <w:r w:rsidR="004A2F86" w:rsidRPr="000769D1">
              <w:rPr>
                <w:rFonts w:eastAsia="Times New Roman" w:cstheme="minorHAnsi"/>
                <w:lang w:eastAsia="en-GB"/>
              </w:rPr>
              <w:t xml:space="preserve"> m</w:t>
            </w:r>
            <w:r w:rsidR="00223863">
              <w:rPr>
                <w:rFonts w:eastAsia="Times New Roman" w:cstheme="minorHAnsi"/>
                <w:lang w:eastAsia="en-GB"/>
              </w:rPr>
              <w:t>eeting minutes</w:t>
            </w:r>
            <w:r w:rsidR="004A2F86" w:rsidRPr="000769D1">
              <w:rPr>
                <w:rFonts w:eastAsia="Times New Roman" w:cstheme="minorHAnsi"/>
                <w:lang w:eastAsia="en-GB"/>
              </w:rPr>
              <w:t>.</w:t>
            </w:r>
          </w:p>
          <w:p w14:paraId="69087C1D" w14:textId="77777777" w:rsidR="001745AC" w:rsidRDefault="001745AC" w:rsidP="002A2D67">
            <w:pPr>
              <w:suppressAutoHyphens/>
              <w:autoSpaceDN w:val="0"/>
              <w:spacing w:after="120" w:line="288" w:lineRule="auto"/>
              <w:jc w:val="both"/>
              <w:textAlignment w:val="baseline"/>
              <w:rPr>
                <w:rFonts w:eastAsia="Times New Roman" w:cstheme="minorHAnsi"/>
              </w:rPr>
            </w:pPr>
          </w:p>
          <w:p w14:paraId="427EE51E" w14:textId="690B1B61" w:rsidR="004A2F86" w:rsidRPr="000769D1" w:rsidRDefault="004A2F86" w:rsidP="002A2D67">
            <w:pPr>
              <w:suppressAutoHyphens/>
              <w:autoSpaceDN w:val="0"/>
              <w:spacing w:after="120" w:line="288" w:lineRule="auto"/>
              <w:jc w:val="both"/>
              <w:textAlignment w:val="baseline"/>
              <w:rPr>
                <w:rFonts w:eastAsia="Times New Roman" w:cstheme="minorHAnsi"/>
              </w:rPr>
            </w:pPr>
            <w:r w:rsidRPr="001745AC">
              <w:rPr>
                <w:rFonts w:eastAsia="Times New Roman" w:cstheme="minorHAnsi"/>
                <w:b/>
                <w:bCs/>
              </w:rPr>
              <w:t xml:space="preserve">The </w:t>
            </w:r>
            <w:r w:rsidR="001745AC" w:rsidRPr="001745AC">
              <w:rPr>
                <w:rFonts w:eastAsia="Times New Roman" w:cstheme="minorHAnsi"/>
                <w:b/>
                <w:bCs/>
              </w:rPr>
              <w:t xml:space="preserve">Complaints </w:t>
            </w:r>
            <w:r w:rsidRPr="001745AC">
              <w:rPr>
                <w:rFonts w:eastAsia="Times New Roman" w:cstheme="minorHAnsi"/>
                <w:b/>
                <w:bCs/>
              </w:rPr>
              <w:t>Panel will</w:t>
            </w:r>
            <w:r w:rsidRPr="000769D1">
              <w:rPr>
                <w:rFonts w:eastAsia="Times New Roman" w:cstheme="minorHAnsi"/>
              </w:rPr>
              <w:t xml:space="preserve"> consider the complaint</w:t>
            </w:r>
            <w:r w:rsidR="001745AC">
              <w:rPr>
                <w:rFonts w:eastAsia="Times New Roman" w:cstheme="minorHAnsi"/>
              </w:rPr>
              <w:t xml:space="preserve">, </w:t>
            </w:r>
            <w:r w:rsidR="00FB50E0">
              <w:rPr>
                <w:rFonts w:eastAsia="Times New Roman" w:cstheme="minorHAnsi"/>
              </w:rPr>
              <w:t>how</w:t>
            </w:r>
            <w:r w:rsidR="001745AC">
              <w:rPr>
                <w:rFonts w:eastAsia="Times New Roman" w:cstheme="minorHAnsi"/>
              </w:rPr>
              <w:t xml:space="preserve"> it was </w:t>
            </w:r>
            <w:r w:rsidR="00FB50E0">
              <w:rPr>
                <w:rFonts w:eastAsia="Times New Roman" w:cstheme="minorHAnsi"/>
              </w:rPr>
              <w:t>investigated,</w:t>
            </w:r>
            <w:r w:rsidR="001745AC">
              <w:rPr>
                <w:rFonts w:eastAsia="Times New Roman" w:cstheme="minorHAnsi"/>
              </w:rPr>
              <w:t xml:space="preserve"> and all </w:t>
            </w:r>
            <w:r w:rsidRPr="000769D1">
              <w:rPr>
                <w:rFonts w:eastAsia="Times New Roman" w:cstheme="minorHAnsi"/>
              </w:rPr>
              <w:t xml:space="preserve">the evidence presented. The </w:t>
            </w:r>
            <w:r>
              <w:rPr>
                <w:rFonts w:eastAsia="Times New Roman" w:cstheme="minorHAnsi"/>
              </w:rPr>
              <w:t>Panel</w:t>
            </w:r>
            <w:r w:rsidRPr="000769D1">
              <w:rPr>
                <w:rFonts w:eastAsia="Times New Roman" w:cstheme="minorHAnsi"/>
              </w:rPr>
              <w:t xml:space="preserve"> can:</w:t>
            </w:r>
          </w:p>
          <w:p w14:paraId="19289128" w14:textId="58A0A0D0" w:rsidR="004A2F86" w:rsidRPr="000769D1" w:rsidRDefault="004A2F86" w:rsidP="001B70C4">
            <w:pPr>
              <w:widowControl w:val="0"/>
              <w:numPr>
                <w:ilvl w:val="0"/>
                <w:numId w:val="15"/>
              </w:numPr>
              <w:tabs>
                <w:tab w:val="left" w:pos="567"/>
                <w:tab w:val="left" w:pos="720"/>
              </w:tabs>
              <w:suppressAutoHyphens/>
              <w:overflowPunct w:val="0"/>
              <w:autoSpaceDE w:val="0"/>
              <w:autoSpaceDN w:val="0"/>
              <w:ind w:left="568" w:hanging="284"/>
              <w:jc w:val="both"/>
              <w:textAlignment w:val="baseline"/>
              <w:rPr>
                <w:rFonts w:eastAsia="Times New Roman" w:cstheme="minorHAnsi"/>
              </w:rPr>
            </w:pPr>
            <w:r w:rsidRPr="000769D1">
              <w:rPr>
                <w:rFonts w:eastAsia="Times New Roman" w:cstheme="minorHAnsi"/>
              </w:rPr>
              <w:t>uphold the complaint in whole or in part</w:t>
            </w:r>
            <w:r w:rsidR="00FB50E0">
              <w:rPr>
                <w:rFonts w:eastAsia="Times New Roman" w:cstheme="minorHAnsi"/>
              </w:rPr>
              <w:t>,</w:t>
            </w:r>
          </w:p>
          <w:p w14:paraId="44557C87" w14:textId="4C9766F9" w:rsidR="004A2F86" w:rsidRPr="000769D1" w:rsidRDefault="004A2F86" w:rsidP="001B70C4">
            <w:pPr>
              <w:widowControl w:val="0"/>
              <w:numPr>
                <w:ilvl w:val="0"/>
                <w:numId w:val="15"/>
              </w:numPr>
              <w:tabs>
                <w:tab w:val="left" w:pos="567"/>
                <w:tab w:val="left" w:pos="720"/>
              </w:tabs>
              <w:suppressAutoHyphens/>
              <w:overflowPunct w:val="0"/>
              <w:autoSpaceDE w:val="0"/>
              <w:autoSpaceDN w:val="0"/>
              <w:ind w:left="568" w:hanging="284"/>
              <w:jc w:val="both"/>
              <w:textAlignment w:val="baseline"/>
              <w:rPr>
                <w:rFonts w:eastAsia="Times New Roman" w:cstheme="minorHAnsi"/>
              </w:rPr>
            </w:pPr>
            <w:r w:rsidRPr="000769D1">
              <w:rPr>
                <w:rFonts w:eastAsia="Times New Roman" w:cstheme="minorHAnsi"/>
              </w:rPr>
              <w:t>dismiss the complaint in whole or in part</w:t>
            </w:r>
            <w:r w:rsidR="00A23C14">
              <w:rPr>
                <w:rFonts w:eastAsia="Times New Roman" w:cstheme="minorHAnsi"/>
              </w:rPr>
              <w:t>.</w:t>
            </w:r>
          </w:p>
          <w:p w14:paraId="1E972E72" w14:textId="77777777" w:rsidR="004A2F86" w:rsidRPr="000769D1" w:rsidRDefault="004A2F86" w:rsidP="001B70C4">
            <w:pPr>
              <w:widowControl w:val="0"/>
              <w:tabs>
                <w:tab w:val="left" w:pos="567"/>
              </w:tabs>
              <w:suppressAutoHyphens/>
              <w:overflowPunct w:val="0"/>
              <w:autoSpaceDE w:val="0"/>
              <w:autoSpaceDN w:val="0"/>
              <w:jc w:val="both"/>
              <w:textAlignment w:val="baseline"/>
              <w:rPr>
                <w:rFonts w:eastAsia="Times New Roman" w:cstheme="minorHAnsi"/>
              </w:rPr>
            </w:pPr>
            <w:r w:rsidRPr="000769D1">
              <w:rPr>
                <w:rFonts w:eastAsia="Times New Roman" w:cstheme="minorHAnsi"/>
              </w:rPr>
              <w:t xml:space="preserve">If the complaint is upheld in whole or in part, the </w:t>
            </w:r>
            <w:r>
              <w:rPr>
                <w:rFonts w:eastAsia="Times New Roman" w:cstheme="minorHAnsi"/>
              </w:rPr>
              <w:t>Panel</w:t>
            </w:r>
            <w:r w:rsidRPr="000769D1">
              <w:rPr>
                <w:rFonts w:eastAsia="Times New Roman" w:cstheme="minorHAnsi"/>
              </w:rPr>
              <w:t xml:space="preserve"> will:</w:t>
            </w:r>
          </w:p>
          <w:p w14:paraId="28DD985E" w14:textId="500EDB97" w:rsidR="004A2F86" w:rsidRPr="000769D1" w:rsidRDefault="004A2F86" w:rsidP="001B70C4">
            <w:pPr>
              <w:widowControl w:val="0"/>
              <w:numPr>
                <w:ilvl w:val="0"/>
                <w:numId w:val="15"/>
              </w:numPr>
              <w:tabs>
                <w:tab w:val="left" w:pos="567"/>
                <w:tab w:val="left" w:pos="720"/>
              </w:tabs>
              <w:suppressAutoHyphens/>
              <w:overflowPunct w:val="0"/>
              <w:autoSpaceDE w:val="0"/>
              <w:autoSpaceDN w:val="0"/>
              <w:ind w:left="568" w:hanging="284"/>
              <w:jc w:val="both"/>
              <w:textAlignment w:val="baseline"/>
              <w:rPr>
                <w:rFonts w:eastAsia="Times New Roman" w:cstheme="minorHAnsi"/>
              </w:rPr>
            </w:pPr>
            <w:r w:rsidRPr="000769D1">
              <w:rPr>
                <w:rFonts w:eastAsia="Times New Roman" w:cstheme="minorHAnsi"/>
              </w:rPr>
              <w:t>decide on the appropriate action to be taken to resolve the complaint</w:t>
            </w:r>
            <w:r w:rsidR="00FB50E0">
              <w:rPr>
                <w:rFonts w:eastAsia="Times New Roman" w:cstheme="minorHAnsi"/>
              </w:rPr>
              <w:t>,</w:t>
            </w:r>
          </w:p>
          <w:p w14:paraId="582B1687" w14:textId="176762C9" w:rsidR="004A2F86" w:rsidRPr="000769D1" w:rsidRDefault="004A2F86" w:rsidP="001B70C4">
            <w:pPr>
              <w:widowControl w:val="0"/>
              <w:numPr>
                <w:ilvl w:val="0"/>
                <w:numId w:val="15"/>
              </w:numPr>
              <w:tabs>
                <w:tab w:val="left" w:pos="567"/>
                <w:tab w:val="left" w:pos="720"/>
              </w:tabs>
              <w:suppressAutoHyphens/>
              <w:overflowPunct w:val="0"/>
              <w:autoSpaceDE w:val="0"/>
              <w:autoSpaceDN w:val="0"/>
              <w:spacing w:line="288" w:lineRule="auto"/>
              <w:ind w:left="568" w:hanging="284"/>
              <w:jc w:val="both"/>
              <w:textAlignment w:val="baseline"/>
              <w:rPr>
                <w:rFonts w:eastAsia="Times New Roman" w:cstheme="minorHAnsi"/>
                <w:lang w:eastAsia="en-GB"/>
              </w:rPr>
            </w:pPr>
            <w:r w:rsidRPr="000769D1">
              <w:rPr>
                <w:rFonts w:eastAsia="Times New Roman" w:cstheme="minorHAnsi"/>
              </w:rPr>
              <w:t xml:space="preserve">where appropriate, recommend changes to the </w:t>
            </w:r>
            <w:r w:rsidR="00FB50E0">
              <w:rPr>
                <w:rFonts w:eastAsia="Times New Roman" w:cstheme="minorHAnsi"/>
              </w:rPr>
              <w:t>school’s</w:t>
            </w:r>
            <w:r w:rsidRPr="000769D1">
              <w:rPr>
                <w:rFonts w:eastAsia="Times New Roman" w:cstheme="minorHAnsi"/>
              </w:rPr>
              <w:t xml:space="preserve"> systems or procedures to</w:t>
            </w:r>
            <w:r w:rsidR="00A23C14">
              <w:rPr>
                <w:rFonts w:eastAsia="Times New Roman" w:cstheme="minorHAnsi"/>
              </w:rPr>
              <w:t xml:space="preserve"> avoid</w:t>
            </w:r>
            <w:r w:rsidRPr="000769D1">
              <w:rPr>
                <w:rFonts w:eastAsia="Times New Roman" w:cstheme="minorHAnsi"/>
              </w:rPr>
              <w:t xml:space="preserve"> similar issues in the future</w:t>
            </w:r>
            <w:r w:rsidR="00A23C14">
              <w:rPr>
                <w:rFonts w:eastAsia="Times New Roman" w:cstheme="minorHAnsi"/>
              </w:rPr>
              <w:t>.</w:t>
            </w:r>
          </w:p>
          <w:p w14:paraId="080C24B8" w14:textId="10BF1EF4" w:rsidR="004A2F86" w:rsidRDefault="0059021B" w:rsidP="002A2D67">
            <w:pPr>
              <w:widowControl w:val="0"/>
              <w:suppressAutoHyphens/>
              <w:overflowPunct w:val="0"/>
              <w:autoSpaceDE w:val="0"/>
              <w:autoSpaceDN w:val="0"/>
              <w:spacing w:line="288" w:lineRule="auto"/>
              <w:jc w:val="both"/>
              <w:textAlignment w:val="baseline"/>
              <w:rPr>
                <w:rFonts w:eastAsia="Times New Roman" w:cstheme="minorHAnsi"/>
                <w:color w:val="000000"/>
                <w:lang w:eastAsia="en-GB"/>
              </w:rPr>
            </w:pPr>
            <w:r w:rsidRPr="0059021B">
              <w:rPr>
                <w:rFonts w:eastAsia="Times New Roman" w:cstheme="minorHAnsi"/>
                <w:b/>
                <w:bCs/>
                <w:lang w:eastAsia="en-GB"/>
              </w:rPr>
              <w:t>Within 5 school days</w:t>
            </w:r>
            <w:r w:rsidR="00D85966">
              <w:rPr>
                <w:rFonts w:eastAsia="Times New Roman" w:cstheme="minorHAnsi"/>
                <w:b/>
                <w:bCs/>
                <w:lang w:eastAsia="en-GB"/>
              </w:rPr>
              <w:t xml:space="preserve"> from the date of the meeting</w:t>
            </w:r>
            <w:r w:rsidRPr="0059021B">
              <w:rPr>
                <w:rFonts w:eastAsia="Times New Roman" w:cstheme="minorHAnsi"/>
                <w:b/>
                <w:bCs/>
                <w:lang w:eastAsia="en-GB"/>
              </w:rPr>
              <w:t>, t</w:t>
            </w:r>
            <w:r w:rsidR="004A2F86" w:rsidRPr="0059021B">
              <w:rPr>
                <w:rFonts w:eastAsia="Times New Roman" w:cstheme="minorHAnsi"/>
                <w:b/>
                <w:bCs/>
                <w:lang w:eastAsia="en-GB"/>
              </w:rPr>
              <w:t xml:space="preserve">he Chair of the </w:t>
            </w:r>
            <w:r>
              <w:rPr>
                <w:rFonts w:eastAsia="Times New Roman" w:cstheme="minorHAnsi"/>
                <w:b/>
                <w:bCs/>
                <w:lang w:eastAsia="en-GB"/>
              </w:rPr>
              <w:t xml:space="preserve">Complaints </w:t>
            </w:r>
            <w:r w:rsidR="004A2F86" w:rsidRPr="0059021B">
              <w:rPr>
                <w:rFonts w:eastAsia="Times New Roman" w:cstheme="minorHAnsi"/>
                <w:b/>
                <w:bCs/>
                <w:lang w:eastAsia="en-GB"/>
              </w:rPr>
              <w:t>Panel</w:t>
            </w:r>
            <w:r w:rsidR="004A2F86" w:rsidRPr="000769D1">
              <w:rPr>
                <w:rFonts w:eastAsia="Times New Roman" w:cstheme="minorHAnsi"/>
                <w:lang w:eastAsia="en-GB"/>
              </w:rPr>
              <w:t xml:space="preserve"> will provide the complainant</w:t>
            </w:r>
            <w:r w:rsidR="004A2F86">
              <w:rPr>
                <w:rFonts w:eastAsia="Times New Roman" w:cstheme="minorHAnsi"/>
                <w:lang w:eastAsia="en-GB"/>
              </w:rPr>
              <w:t>,</w:t>
            </w:r>
            <w:r w:rsidR="004A2F86">
              <w:t xml:space="preserve"> </w:t>
            </w:r>
            <w:r w:rsidR="004A2F86" w:rsidRPr="00C64B6B">
              <w:rPr>
                <w:rFonts w:eastAsia="Times New Roman" w:cstheme="minorHAnsi"/>
                <w:lang w:eastAsia="en-GB"/>
              </w:rPr>
              <w:t>where relevant</w:t>
            </w:r>
            <w:r w:rsidR="004A2F86">
              <w:rPr>
                <w:rFonts w:eastAsia="Times New Roman" w:cstheme="minorHAnsi"/>
                <w:lang w:eastAsia="en-GB"/>
              </w:rPr>
              <w:t>;</w:t>
            </w:r>
            <w:r w:rsidR="004A2F86" w:rsidRPr="00C64B6B">
              <w:rPr>
                <w:rFonts w:eastAsia="Times New Roman" w:cstheme="minorHAnsi"/>
                <w:lang w:eastAsia="en-GB"/>
              </w:rPr>
              <w:t xml:space="preserve"> the person complained about</w:t>
            </w:r>
            <w:r w:rsidR="004A2F86">
              <w:rPr>
                <w:rFonts w:eastAsia="Times New Roman" w:cstheme="minorHAnsi"/>
                <w:lang w:eastAsia="en-GB"/>
              </w:rPr>
              <w:t>,</w:t>
            </w:r>
            <w:r w:rsidR="004A2F86" w:rsidRPr="000769D1">
              <w:rPr>
                <w:rFonts w:eastAsia="Times New Roman" w:cstheme="minorHAnsi"/>
                <w:lang w:eastAsia="en-GB"/>
              </w:rPr>
              <w:t xml:space="preserve"> and </w:t>
            </w:r>
            <w:r w:rsidR="004A2F86">
              <w:rPr>
                <w:rFonts w:eastAsia="Times New Roman" w:cstheme="minorHAnsi"/>
                <w:lang w:eastAsia="en-GB"/>
              </w:rPr>
              <w:t xml:space="preserve">the </w:t>
            </w:r>
            <w:r w:rsidR="00FB50E0" w:rsidRPr="000769D1">
              <w:rPr>
                <w:rFonts w:eastAsia="Times New Roman" w:cstheme="minorHAnsi"/>
                <w:lang w:eastAsia="en-GB"/>
              </w:rPr>
              <w:t>school</w:t>
            </w:r>
            <w:r w:rsidR="004A2F86" w:rsidRPr="000769D1">
              <w:rPr>
                <w:rFonts w:eastAsia="Arial Unicode MS" w:cstheme="minorHAnsi"/>
                <w:color w:val="114575"/>
              </w:rPr>
              <w:t xml:space="preserve"> </w:t>
            </w:r>
            <w:r w:rsidR="004A2F86" w:rsidRPr="000769D1">
              <w:rPr>
                <w:rFonts w:eastAsia="Arial Unicode MS" w:cstheme="minorHAnsi"/>
              </w:rPr>
              <w:t xml:space="preserve">with a full </w:t>
            </w:r>
            <w:r w:rsidR="004A2F86" w:rsidRPr="000769D1">
              <w:rPr>
                <w:rFonts w:eastAsia="Arial Unicode MS" w:cstheme="minorHAnsi"/>
                <w:color w:val="000000"/>
              </w:rPr>
              <w:t>explanation of their decision and the reason(s) for it, in writing</w:t>
            </w:r>
            <w:r w:rsidR="00D85966">
              <w:rPr>
                <w:rFonts w:eastAsia="Arial Unicode MS" w:cstheme="minorHAnsi"/>
                <w:color w:val="000000"/>
              </w:rPr>
              <w:t xml:space="preserve">. </w:t>
            </w:r>
            <w:r w:rsidR="004A2F86" w:rsidRPr="000769D1">
              <w:rPr>
                <w:rFonts w:eastAsia="Times New Roman" w:cstheme="minorHAnsi"/>
                <w:color w:val="000000"/>
                <w:lang w:eastAsia="en-GB"/>
              </w:rPr>
              <w:t xml:space="preserve"> </w:t>
            </w:r>
          </w:p>
          <w:p w14:paraId="2222B015" w14:textId="77777777" w:rsidR="0059021B" w:rsidRPr="000769D1" w:rsidRDefault="0059021B" w:rsidP="002A2D67">
            <w:pPr>
              <w:widowControl w:val="0"/>
              <w:suppressAutoHyphens/>
              <w:overflowPunct w:val="0"/>
              <w:autoSpaceDE w:val="0"/>
              <w:autoSpaceDN w:val="0"/>
              <w:spacing w:line="288" w:lineRule="auto"/>
              <w:jc w:val="both"/>
              <w:textAlignment w:val="baseline"/>
              <w:rPr>
                <w:rFonts w:eastAsia="Times New Roman" w:cstheme="minorHAnsi"/>
                <w:lang w:eastAsia="en-GB"/>
              </w:rPr>
            </w:pPr>
          </w:p>
          <w:p w14:paraId="54E95AFE" w14:textId="6DC7CC9E" w:rsidR="004A2F86" w:rsidRDefault="004A2F86" w:rsidP="002A2D67">
            <w:pPr>
              <w:suppressAutoHyphens/>
              <w:autoSpaceDN w:val="0"/>
              <w:spacing w:line="288" w:lineRule="auto"/>
              <w:jc w:val="both"/>
              <w:textAlignment w:val="baseline"/>
              <w:rPr>
                <w:rFonts w:eastAsia="Times New Roman" w:cstheme="minorHAnsi"/>
                <w:lang w:eastAsia="en-GB"/>
              </w:rPr>
            </w:pPr>
            <w:r w:rsidRPr="000769D1">
              <w:rPr>
                <w:rFonts w:eastAsia="Times New Roman" w:cstheme="minorHAnsi"/>
                <w:lang w:eastAsia="en-GB"/>
              </w:rPr>
              <w:lastRenderedPageBreak/>
              <w:t xml:space="preserve">The </w:t>
            </w:r>
            <w:r w:rsidR="00D85966">
              <w:rPr>
                <w:rFonts w:eastAsia="Times New Roman" w:cstheme="minorHAnsi"/>
                <w:lang w:eastAsia="en-GB"/>
              </w:rPr>
              <w:t xml:space="preserve">outcome </w:t>
            </w:r>
            <w:r w:rsidRPr="000769D1">
              <w:rPr>
                <w:rFonts w:eastAsia="Times New Roman" w:cstheme="minorHAnsi"/>
                <w:lang w:eastAsia="en-GB"/>
              </w:rPr>
              <w:t xml:space="preserve">response will detail any actions taken to investigate the complaint and provide a full explanation of the decision made and the reason(s) for it. Where appropriate, it will include details of actions </w:t>
            </w:r>
            <w:r>
              <w:rPr>
                <w:rFonts w:eastAsia="Times New Roman" w:cstheme="minorHAnsi"/>
                <w:lang w:eastAsia="en-GB"/>
              </w:rPr>
              <w:t>the</w:t>
            </w:r>
            <w:r w:rsidRPr="000769D1">
              <w:rPr>
                <w:rFonts w:eastAsia="Times New Roman" w:cstheme="minorHAnsi"/>
                <w:lang w:eastAsia="en-GB"/>
              </w:rPr>
              <w:t xml:space="preserve"> </w:t>
            </w:r>
            <w:r w:rsidR="00FB50E0" w:rsidRPr="000769D1">
              <w:rPr>
                <w:rFonts w:eastAsia="Times New Roman" w:cstheme="minorHAnsi"/>
                <w:lang w:eastAsia="en-GB"/>
              </w:rPr>
              <w:t>school</w:t>
            </w:r>
            <w:r w:rsidRPr="000769D1">
              <w:rPr>
                <w:rFonts w:eastAsia="Times New Roman" w:cstheme="minorHAnsi"/>
                <w:bCs/>
                <w:color w:val="000000"/>
              </w:rPr>
              <w:t xml:space="preserve"> </w:t>
            </w:r>
            <w:r w:rsidRPr="000769D1">
              <w:rPr>
                <w:rFonts w:eastAsia="Times New Roman" w:cstheme="minorHAnsi"/>
                <w:lang w:eastAsia="en-GB"/>
              </w:rPr>
              <w:t xml:space="preserve">will take to resolve the complaint.  </w:t>
            </w:r>
          </w:p>
          <w:p w14:paraId="284FE0A9" w14:textId="77777777" w:rsidR="007A2BAA" w:rsidRPr="000769D1" w:rsidRDefault="007A2BAA" w:rsidP="002A2D67">
            <w:pPr>
              <w:suppressAutoHyphens/>
              <w:autoSpaceDN w:val="0"/>
              <w:spacing w:line="288" w:lineRule="auto"/>
              <w:jc w:val="both"/>
              <w:textAlignment w:val="baseline"/>
              <w:rPr>
                <w:rFonts w:eastAsia="Times New Roman" w:cstheme="minorHAnsi"/>
                <w:lang w:eastAsia="en-GB"/>
              </w:rPr>
            </w:pPr>
          </w:p>
          <w:p w14:paraId="3E940194" w14:textId="3B32D763" w:rsidR="004A2F86" w:rsidRDefault="004A2F86" w:rsidP="002A2D67">
            <w:pPr>
              <w:jc w:val="both"/>
              <w:rPr>
                <w:rFonts w:eastAsia="Times New Roman" w:cstheme="minorHAnsi"/>
                <w:lang w:eastAsia="en-GB"/>
              </w:rPr>
            </w:pPr>
            <w:r w:rsidRPr="000769D1">
              <w:rPr>
                <w:rFonts w:eastAsia="Times New Roman" w:cstheme="minorHAnsi"/>
                <w:lang w:eastAsia="en-GB"/>
              </w:rPr>
              <w:t>The response will also advise the complainant of how to escalate their complaint should they remain dissatisfied</w:t>
            </w:r>
            <w:r w:rsidR="009019BB">
              <w:rPr>
                <w:rFonts w:eastAsia="Times New Roman" w:cstheme="minorHAnsi"/>
                <w:lang w:eastAsia="en-GB"/>
              </w:rPr>
              <w:t xml:space="preserve">; </w:t>
            </w:r>
            <w:r w:rsidR="009019BB" w:rsidRPr="002A2D67">
              <w:rPr>
                <w:rFonts w:eastAsia="Times New Roman" w:cstheme="minorHAnsi"/>
                <w:b/>
                <w:bCs/>
                <w:i/>
                <w:iCs/>
                <w:lang w:eastAsia="en-GB"/>
              </w:rPr>
              <w:t>see</w:t>
            </w:r>
            <w:r w:rsidR="00351F4A">
              <w:rPr>
                <w:rFonts w:eastAsia="Times New Roman" w:cstheme="minorHAnsi"/>
                <w:b/>
                <w:bCs/>
                <w:i/>
                <w:iCs/>
                <w:lang w:eastAsia="en-GB"/>
              </w:rPr>
              <w:t xml:space="preserve"> 9.0 </w:t>
            </w:r>
            <w:r w:rsidR="00351F4A" w:rsidRPr="002A2D67">
              <w:rPr>
                <w:rFonts w:eastAsia="Times New Roman" w:cstheme="minorHAnsi"/>
                <w:b/>
                <w:bCs/>
                <w:i/>
                <w:iCs/>
                <w:lang w:eastAsia="en-GB"/>
              </w:rPr>
              <w:t>Next</w:t>
            </w:r>
            <w:r w:rsidR="009019BB" w:rsidRPr="002A2D67">
              <w:rPr>
                <w:rFonts w:eastAsia="Times New Roman" w:cstheme="minorHAnsi"/>
                <w:b/>
                <w:bCs/>
                <w:i/>
                <w:iCs/>
                <w:lang w:eastAsia="en-GB"/>
              </w:rPr>
              <w:t xml:space="preserve"> Steps below.</w:t>
            </w:r>
          </w:p>
          <w:p w14:paraId="4EDF4B3B" w14:textId="77777777" w:rsidR="004C42CD" w:rsidRDefault="004C42CD" w:rsidP="002A2D67">
            <w:pPr>
              <w:jc w:val="both"/>
              <w:rPr>
                <w:b/>
                <w:sz w:val="24"/>
                <w:szCs w:val="24"/>
              </w:rPr>
            </w:pPr>
          </w:p>
          <w:p w14:paraId="1754AC4D" w14:textId="0C266A55" w:rsidR="004C42CD" w:rsidRPr="006F2B89" w:rsidRDefault="004C42CD" w:rsidP="002A2D67">
            <w:pPr>
              <w:jc w:val="both"/>
              <w:rPr>
                <w:b/>
                <w:sz w:val="24"/>
                <w:szCs w:val="24"/>
              </w:rPr>
            </w:pPr>
            <w:r w:rsidRPr="002A2D67">
              <w:rPr>
                <w:bCs/>
              </w:rPr>
              <w:t xml:space="preserve">The </w:t>
            </w:r>
            <w:r w:rsidR="002A2D67" w:rsidRPr="002A2D67">
              <w:rPr>
                <w:bCs/>
              </w:rPr>
              <w:t xml:space="preserve">Head Teacher </w:t>
            </w:r>
            <w:r w:rsidRPr="002A2D67">
              <w:rPr>
                <w:bCs/>
              </w:rPr>
              <w:t>will</w:t>
            </w:r>
            <w:r w:rsidRPr="002A2D67">
              <w:rPr>
                <w:b/>
              </w:rPr>
              <w:t xml:space="preserve"> update the Complaints Log </w:t>
            </w:r>
            <w:r w:rsidRPr="002A2D67">
              <w:rPr>
                <w:bCs/>
              </w:rPr>
              <w:t>with the outcome of the Panel Hearing</w:t>
            </w:r>
            <w:r>
              <w:rPr>
                <w:b/>
                <w:sz w:val="24"/>
                <w:szCs w:val="24"/>
              </w:rPr>
              <w:t>.</w:t>
            </w:r>
          </w:p>
        </w:tc>
      </w:tr>
    </w:tbl>
    <w:p w14:paraId="0213DBF7" w14:textId="77777777" w:rsidR="004A2F86" w:rsidRDefault="004A2F86" w:rsidP="004A2F86">
      <w:pPr>
        <w:rPr>
          <w:lang w:eastAsia="en-GB"/>
        </w:rPr>
      </w:pPr>
    </w:p>
    <w:p w14:paraId="29E98478" w14:textId="77777777" w:rsidR="001B70C4" w:rsidRDefault="001B70C4" w:rsidP="004A2F86">
      <w:pPr>
        <w:rPr>
          <w:lang w:eastAsia="en-GB"/>
        </w:rPr>
      </w:pPr>
    </w:p>
    <w:p w14:paraId="0E5DD093" w14:textId="2E7CC16E" w:rsidR="00DF7703" w:rsidRPr="007A2BAA" w:rsidRDefault="00FB50E0" w:rsidP="00FB50E0">
      <w:pPr>
        <w:pStyle w:val="Heading1"/>
      </w:pPr>
      <w:bookmarkStart w:id="22" w:name="_Toc160469232"/>
      <w:r>
        <w:t>9.0</w:t>
      </w:r>
      <w:r>
        <w:tab/>
      </w:r>
      <w:r w:rsidRPr="007A2BAA">
        <w:t>NEXT STEPS</w:t>
      </w:r>
      <w:bookmarkEnd w:id="22"/>
    </w:p>
    <w:p w14:paraId="401758AA" w14:textId="536C4D00" w:rsidR="00DF7703" w:rsidRDefault="00DF7703" w:rsidP="003E0AE6">
      <w:pPr>
        <w:jc w:val="both"/>
        <w:rPr>
          <w:rFonts w:cs="Arial"/>
        </w:rPr>
      </w:pPr>
      <w:r>
        <w:rPr>
          <w:rFonts w:cs="Arial"/>
        </w:rPr>
        <w:t>If the complainant believes the school did not handle their complaint in accordance with th</w:t>
      </w:r>
      <w:r w:rsidR="007A2BAA">
        <w:rPr>
          <w:rFonts w:cs="Arial"/>
        </w:rPr>
        <w:t>is</w:t>
      </w:r>
      <w:r>
        <w:rPr>
          <w:rFonts w:cs="Arial"/>
        </w:rPr>
        <w:t xml:space="preserve"> published </w:t>
      </w:r>
      <w:r w:rsidR="007A2BAA">
        <w:rPr>
          <w:rFonts w:cs="Arial"/>
        </w:rPr>
        <w:t>C</w:t>
      </w:r>
      <w:r>
        <w:rPr>
          <w:rFonts w:cs="Arial"/>
        </w:rPr>
        <w:t xml:space="preserve">omplaints </w:t>
      </w:r>
      <w:r w:rsidR="007A2BAA">
        <w:rPr>
          <w:rFonts w:cs="Arial"/>
        </w:rPr>
        <w:t>P</w:t>
      </w:r>
      <w:r>
        <w:rPr>
          <w:rFonts w:cs="Arial"/>
        </w:rPr>
        <w:t xml:space="preserve">rocedure or they acted unlawfully or unreasonably in the exercise of their duties under education law, they can contact the Department for Education after they have completed Stage </w:t>
      </w:r>
      <w:r w:rsidR="00065987">
        <w:rPr>
          <w:rFonts w:cs="Arial"/>
        </w:rPr>
        <w:t>3</w:t>
      </w:r>
      <w:r>
        <w:rPr>
          <w:rFonts w:cs="Arial"/>
        </w:rPr>
        <w:t xml:space="preserve">.  </w:t>
      </w:r>
    </w:p>
    <w:p w14:paraId="5AB1539D" w14:textId="7EA5FDD0" w:rsidR="00DF7703" w:rsidRDefault="00DF7703" w:rsidP="003E0AE6">
      <w:pPr>
        <w:jc w:val="both"/>
      </w:pPr>
      <w:r>
        <w:rPr>
          <w:rFonts w:cs="Arial"/>
        </w:rPr>
        <w:t>The Department for Education will not normally reinvestigate the substance of complaints or overturn any decisions made by</w:t>
      </w:r>
      <w:r w:rsidR="00065987">
        <w:rPr>
          <w:rFonts w:cs="Arial"/>
        </w:rPr>
        <w:t xml:space="preserve"> the </w:t>
      </w:r>
      <w:r w:rsidR="00351F4A">
        <w:rPr>
          <w:rFonts w:cs="Arial"/>
        </w:rPr>
        <w:t>school</w:t>
      </w:r>
      <w:r>
        <w:rPr>
          <w:rFonts w:cs="Arial"/>
        </w:rPr>
        <w:t>. They will consider whether</w:t>
      </w:r>
      <w:r w:rsidR="00065987">
        <w:rPr>
          <w:rFonts w:cs="Arial"/>
        </w:rPr>
        <w:t xml:space="preserve"> The Willows School </w:t>
      </w:r>
      <w:r>
        <w:rPr>
          <w:rFonts w:cs="Arial"/>
        </w:rPr>
        <w:t>has adhered to education legislation and any statutory policies connected with the complaint.</w:t>
      </w:r>
      <w:r>
        <w:rPr>
          <w:rFonts w:ascii="Times New Roman" w:hAnsi="Times New Roman" w:cs="Arial"/>
        </w:rPr>
        <w:t xml:space="preserve"> </w:t>
      </w:r>
    </w:p>
    <w:p w14:paraId="5FE1906A" w14:textId="77777777" w:rsidR="00DF7703" w:rsidRDefault="00DF7703" w:rsidP="003E0AE6">
      <w:pPr>
        <w:jc w:val="both"/>
      </w:pPr>
      <w:r>
        <w:rPr>
          <w:rFonts w:cs="Arial"/>
        </w:rPr>
        <w:t xml:space="preserve">The complainant can refer their complaint to the Department for Education online at: </w:t>
      </w:r>
      <w:hyperlink r:id="rId16" w:history="1">
        <w:r>
          <w:rPr>
            <w:rFonts w:cs="Arial"/>
            <w:color w:val="0000FF"/>
            <w:u w:val="single"/>
          </w:rPr>
          <w:t>www.education.gov.uk/contactus</w:t>
        </w:r>
      </w:hyperlink>
      <w:r>
        <w:rPr>
          <w:rFonts w:cs="Arial"/>
        </w:rPr>
        <w:t>, by telephone on: 0370 000 2288 or by writing to:</w:t>
      </w:r>
    </w:p>
    <w:p w14:paraId="7AB3C348" w14:textId="3A32C78E" w:rsidR="00DF7703" w:rsidRDefault="00DF7703" w:rsidP="001B70C4">
      <w:pPr>
        <w:widowControl w:val="0"/>
        <w:overflowPunct w:val="0"/>
        <w:autoSpaceDE w:val="0"/>
        <w:spacing w:after="0"/>
      </w:pPr>
      <w:r>
        <w:t>Department for Education</w:t>
      </w:r>
      <w:r w:rsidR="001B70C4">
        <w:t xml:space="preserve">, </w:t>
      </w:r>
      <w:r>
        <w:t>Piccadilly Gate</w:t>
      </w:r>
      <w:r w:rsidR="001B70C4">
        <w:t xml:space="preserve">, </w:t>
      </w:r>
      <w:r>
        <w:t>Store Street</w:t>
      </w:r>
      <w:r w:rsidR="001B70C4">
        <w:t xml:space="preserve">, </w:t>
      </w:r>
      <w:r>
        <w:t>Manchester</w:t>
      </w:r>
      <w:r w:rsidR="001B70C4">
        <w:rPr>
          <w:b/>
        </w:rPr>
        <w:t xml:space="preserve">, </w:t>
      </w:r>
      <w:r>
        <w:t>M1 2WD.</w:t>
      </w:r>
      <w:bookmarkStart w:id="23" w:name="_Toc393875173"/>
      <w:bookmarkStart w:id="24" w:name="_Toc513024879"/>
      <w:bookmarkStart w:id="25" w:name="_Toc513794836"/>
      <w:bookmarkStart w:id="26" w:name="_Toc513794901"/>
      <w:bookmarkStart w:id="27" w:name="_Toc517863261"/>
      <w:bookmarkStart w:id="28" w:name="_Toc518631499"/>
      <w:bookmarkStart w:id="29" w:name="_Toc530393513"/>
    </w:p>
    <w:p w14:paraId="4F4E8366" w14:textId="77777777" w:rsidR="00C053DE" w:rsidRDefault="00C053DE" w:rsidP="00DF7703"/>
    <w:p w14:paraId="77A3E376" w14:textId="77777777" w:rsidR="002E373D" w:rsidRDefault="002E373D" w:rsidP="00AC644A">
      <w:pPr>
        <w:pStyle w:val="Heading2"/>
      </w:pPr>
    </w:p>
    <w:p w14:paraId="330D8302" w14:textId="5BE62F9C" w:rsidR="00C053DE" w:rsidRDefault="00351F4A" w:rsidP="00351F4A">
      <w:pPr>
        <w:pStyle w:val="Heading1"/>
      </w:pPr>
      <w:bookmarkStart w:id="30" w:name="_Toc160469233"/>
      <w:r>
        <w:t>10.0</w:t>
      </w:r>
      <w:r>
        <w:tab/>
        <w:t>GROUP or COLLECTIVE COMPLAINTS</w:t>
      </w:r>
      <w:bookmarkEnd w:id="30"/>
    </w:p>
    <w:p w14:paraId="57ED840B" w14:textId="2CEFEEFD" w:rsidR="00C053DE" w:rsidRDefault="007C27C3" w:rsidP="009706D1">
      <w:pPr>
        <w:jc w:val="both"/>
        <w:rPr>
          <w:rFonts w:cs="Arial"/>
        </w:rPr>
      </w:pPr>
      <w:r>
        <w:rPr>
          <w:rFonts w:cs="Arial"/>
        </w:rPr>
        <w:t>Any complaint which claims to be representing more than one person</w:t>
      </w:r>
      <w:r w:rsidR="001613C2">
        <w:rPr>
          <w:rFonts w:cs="Arial"/>
        </w:rPr>
        <w:t xml:space="preserve"> will be treated and dealt with as anonymous.</w:t>
      </w:r>
      <w:r w:rsidR="00C06998">
        <w:rPr>
          <w:rFonts w:cs="Arial"/>
        </w:rPr>
        <w:t xml:space="preserve"> </w:t>
      </w:r>
      <w:r w:rsidR="001613C2">
        <w:rPr>
          <w:rFonts w:cs="Arial"/>
        </w:rPr>
        <w:t>The exception would be where a complaint is</w:t>
      </w:r>
      <w:r>
        <w:rPr>
          <w:rFonts w:cs="Arial"/>
        </w:rPr>
        <w:t xml:space="preserve"> from a family group</w:t>
      </w:r>
      <w:r w:rsidR="001613C2">
        <w:rPr>
          <w:rFonts w:cs="Arial"/>
        </w:rPr>
        <w:t xml:space="preserve"> who are represented by one or more family members.</w:t>
      </w:r>
      <w:r w:rsidR="00C06998">
        <w:rPr>
          <w:rFonts w:cs="Arial"/>
        </w:rPr>
        <w:t xml:space="preserve"> </w:t>
      </w:r>
      <w:r w:rsidR="001613C2">
        <w:rPr>
          <w:rFonts w:cs="Arial"/>
        </w:rPr>
        <w:t xml:space="preserve">If the group or collective complaint has been sent from one named person, then the </w:t>
      </w:r>
      <w:r w:rsidR="00351F4A">
        <w:rPr>
          <w:rFonts w:cs="Arial"/>
        </w:rPr>
        <w:t>school</w:t>
      </w:r>
      <w:r w:rsidR="001613C2">
        <w:rPr>
          <w:rFonts w:cs="Arial"/>
        </w:rPr>
        <w:t xml:space="preserve"> may, if appropriate, respond directly to that person as the complainant. </w:t>
      </w:r>
    </w:p>
    <w:p w14:paraId="7DDF474F" w14:textId="34FED492" w:rsidR="009706D1" w:rsidRDefault="009706D1" w:rsidP="009706D1">
      <w:pPr>
        <w:jc w:val="both"/>
        <w:rPr>
          <w:lang w:eastAsia="en-GB"/>
        </w:rPr>
      </w:pPr>
      <w:r>
        <w:rPr>
          <w:lang w:eastAsia="en-GB"/>
        </w:rPr>
        <w:t xml:space="preserve">Similarly, the School will not respond to complaints that involve other pupils in school unless the issue relates directly to the complainant’s own child.  Neither will we provide information about any pupil to anyone other than those with parental </w:t>
      </w:r>
      <w:r w:rsidR="002C52B1">
        <w:rPr>
          <w:lang w:eastAsia="en-GB"/>
        </w:rPr>
        <w:t>responsibility or</w:t>
      </w:r>
      <w:r>
        <w:rPr>
          <w:lang w:eastAsia="en-GB"/>
        </w:rPr>
        <w:t xml:space="preserve"> hold statutory status with that child or young person. </w:t>
      </w:r>
    </w:p>
    <w:p w14:paraId="02A16C8E" w14:textId="77777777" w:rsidR="00351F4A" w:rsidRDefault="00351F4A" w:rsidP="00AC644A">
      <w:pPr>
        <w:pStyle w:val="Heading2"/>
      </w:pPr>
    </w:p>
    <w:p w14:paraId="1BEB5907" w14:textId="11C10E9F" w:rsidR="00087B6A" w:rsidRDefault="00351F4A" w:rsidP="00351F4A">
      <w:pPr>
        <w:pStyle w:val="Heading1"/>
      </w:pPr>
      <w:bookmarkStart w:id="31" w:name="_Toc160469234"/>
      <w:r>
        <w:t>11.0</w:t>
      </w:r>
      <w:r>
        <w:tab/>
        <w:t>PERSISTENT, SERIAL or UNREASONABLE COMPLAINTS</w:t>
      </w:r>
      <w:bookmarkEnd w:id="31"/>
    </w:p>
    <w:p w14:paraId="20C34B55" w14:textId="7C2D9187" w:rsidR="008279D7" w:rsidRDefault="002C52B1" w:rsidP="002C52B1">
      <w:pPr>
        <w:jc w:val="both"/>
      </w:pPr>
      <w:r w:rsidRPr="002C52B1">
        <w:rPr>
          <w:rFonts w:cs="Arial"/>
        </w:rPr>
        <w:t xml:space="preserve">The Willows School </w:t>
      </w:r>
      <w:r w:rsidR="008279D7" w:rsidRPr="002C52B1">
        <w:t xml:space="preserve">is </w:t>
      </w:r>
      <w:r w:rsidR="008279D7">
        <w:t xml:space="preserve">committed to dealing with all complaints fairly and impartially, and to providing a </w:t>
      </w:r>
      <w:r>
        <w:t>high-quality</w:t>
      </w:r>
      <w:r w:rsidR="008279D7">
        <w:t xml:space="preserve"> service to those who complain.</w:t>
      </w:r>
      <w:r w:rsidR="009901FC">
        <w:t xml:space="preserve"> </w:t>
      </w:r>
      <w:r w:rsidR="008279D7">
        <w:t>We will not normally limit the contact complainants have with our school. However, we do not expect our staff to tolerate unacceptable behaviour and will take action to protect staff from that behaviour, including that which is abusive, offensive or threatening.</w:t>
      </w:r>
    </w:p>
    <w:p w14:paraId="7F2DB45F" w14:textId="1A198B39" w:rsidR="008279D7" w:rsidRDefault="006F152F" w:rsidP="002C52B1">
      <w:pPr>
        <w:jc w:val="both"/>
      </w:pPr>
      <w:r>
        <w:rPr>
          <w:rFonts w:cs="Arial"/>
        </w:rPr>
        <w:t>We d</w:t>
      </w:r>
      <w:r w:rsidR="008279D7">
        <w:rPr>
          <w:rFonts w:cs="Arial"/>
        </w:rPr>
        <w:t>efine unreasonable behaviour as that which hinders our consideration of complaints</w:t>
      </w:r>
      <w:r w:rsidR="008279D7">
        <w:t xml:space="preserve"> because of the frequency or nature of </w:t>
      </w:r>
      <w:r w:rsidR="008279D7">
        <w:rPr>
          <w:rFonts w:cs="Arial"/>
        </w:rPr>
        <w:t>the complainant’s contact</w:t>
      </w:r>
      <w:r w:rsidR="008279D7">
        <w:t xml:space="preserve"> with the school, </w:t>
      </w:r>
      <w:r w:rsidR="008279D7">
        <w:rPr>
          <w:rFonts w:cs="Arial"/>
        </w:rPr>
        <w:t xml:space="preserve">such as, if the complainant: </w:t>
      </w:r>
    </w:p>
    <w:p w14:paraId="176D9F12" w14:textId="5042FCD2"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rPr>
          <w:rFonts w:cs="Arial"/>
          <w:lang w:val="en"/>
        </w:rPr>
      </w:pPr>
      <w:r>
        <w:rPr>
          <w:rFonts w:cs="Arial"/>
          <w:lang w:val="en"/>
        </w:rPr>
        <w:t>refuses to articulate their complaint or specify the grounds of a complaint or the outcomes sought by raising the complaint, despite</w:t>
      </w:r>
      <w:r w:rsidR="006F152F">
        <w:rPr>
          <w:rFonts w:cs="Arial"/>
          <w:lang w:val="en"/>
        </w:rPr>
        <w:t xml:space="preserve"> our</w:t>
      </w:r>
      <w:r>
        <w:rPr>
          <w:rFonts w:cs="Arial"/>
          <w:lang w:val="en"/>
        </w:rPr>
        <w:t xml:space="preserve"> offers of assistance</w:t>
      </w:r>
      <w:r w:rsidR="00351F4A">
        <w:rPr>
          <w:rFonts w:cs="Arial"/>
          <w:lang w:val="en"/>
        </w:rPr>
        <w:t>,</w:t>
      </w:r>
    </w:p>
    <w:p w14:paraId="637C2112" w14:textId="53805716"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pPr>
      <w:r>
        <w:rPr>
          <w:rFonts w:cs="Arial"/>
          <w:lang w:val="en"/>
        </w:rPr>
        <w:t xml:space="preserve">refuses to co-operate with the </w:t>
      </w:r>
      <w:r w:rsidR="00351F4A">
        <w:rPr>
          <w:rFonts w:cs="Arial"/>
          <w:lang w:val="en"/>
        </w:rPr>
        <w:t>complaint</w:t>
      </w:r>
      <w:r>
        <w:rPr>
          <w:rFonts w:cs="Arial"/>
          <w:lang w:val="en"/>
        </w:rPr>
        <w:t xml:space="preserve"> investigation process</w:t>
      </w:r>
      <w:r w:rsidR="00351F4A">
        <w:rPr>
          <w:rFonts w:cs="Arial"/>
          <w:lang w:val="en"/>
        </w:rPr>
        <w:t>,</w:t>
      </w:r>
    </w:p>
    <w:p w14:paraId="2C0D9DD6" w14:textId="59705BD3" w:rsidR="008279D7" w:rsidRDefault="008279D7" w:rsidP="001B70C4">
      <w:pPr>
        <w:widowControl w:val="0"/>
        <w:numPr>
          <w:ilvl w:val="0"/>
          <w:numId w:val="18"/>
        </w:numPr>
        <w:tabs>
          <w:tab w:val="left" w:pos="360"/>
          <w:tab w:val="left" w:pos="567"/>
        </w:tabs>
        <w:suppressAutoHyphens/>
        <w:overflowPunct w:val="0"/>
        <w:autoSpaceDE w:val="0"/>
        <w:autoSpaceDN w:val="0"/>
        <w:spacing w:before="100" w:after="0" w:line="288" w:lineRule="auto"/>
        <w:ind w:left="568" w:hanging="284"/>
        <w:jc w:val="both"/>
        <w:textAlignment w:val="baseline"/>
        <w:rPr>
          <w:rFonts w:cs="Arial"/>
          <w:lang w:val="en"/>
        </w:rPr>
      </w:pPr>
      <w:r>
        <w:rPr>
          <w:rFonts w:cs="Arial"/>
          <w:lang w:val="en"/>
        </w:rPr>
        <w:lastRenderedPageBreak/>
        <w:t>refuses to accept that certain issues are not within the scope of th</w:t>
      </w:r>
      <w:r w:rsidR="006F152F">
        <w:rPr>
          <w:rFonts w:cs="Arial"/>
          <w:lang w:val="en"/>
        </w:rPr>
        <w:t>is</w:t>
      </w:r>
      <w:r>
        <w:rPr>
          <w:rFonts w:cs="Arial"/>
          <w:lang w:val="en"/>
        </w:rPr>
        <w:t xml:space="preserve"> </w:t>
      </w:r>
      <w:r w:rsidR="006F152F">
        <w:rPr>
          <w:rFonts w:cs="Arial"/>
          <w:lang w:val="en"/>
        </w:rPr>
        <w:t>C</w:t>
      </w:r>
      <w:r>
        <w:rPr>
          <w:rFonts w:cs="Arial"/>
          <w:lang w:val="en"/>
        </w:rPr>
        <w:t xml:space="preserve">omplaints </w:t>
      </w:r>
      <w:r w:rsidR="006F152F">
        <w:rPr>
          <w:rFonts w:cs="Arial"/>
          <w:lang w:val="en"/>
        </w:rPr>
        <w:t>P</w:t>
      </w:r>
      <w:r>
        <w:rPr>
          <w:rFonts w:cs="Arial"/>
          <w:lang w:val="en"/>
        </w:rPr>
        <w:t>rocedure</w:t>
      </w:r>
      <w:r w:rsidR="00351F4A">
        <w:rPr>
          <w:rFonts w:cs="Arial"/>
          <w:lang w:val="en"/>
        </w:rPr>
        <w:t>,</w:t>
      </w:r>
    </w:p>
    <w:p w14:paraId="216CDC9B" w14:textId="0D510B05" w:rsidR="008279D7" w:rsidRDefault="008279D7" w:rsidP="001B70C4">
      <w:pPr>
        <w:widowControl w:val="0"/>
        <w:numPr>
          <w:ilvl w:val="0"/>
          <w:numId w:val="18"/>
        </w:numPr>
        <w:tabs>
          <w:tab w:val="left" w:pos="360"/>
          <w:tab w:val="left" w:pos="567"/>
        </w:tabs>
        <w:suppressAutoHyphens/>
        <w:overflowPunct w:val="0"/>
        <w:autoSpaceDE w:val="0"/>
        <w:autoSpaceDN w:val="0"/>
        <w:spacing w:before="100" w:after="0" w:line="288" w:lineRule="auto"/>
        <w:ind w:left="568" w:hanging="284"/>
        <w:jc w:val="both"/>
        <w:textAlignment w:val="baseline"/>
        <w:rPr>
          <w:rFonts w:cs="Arial"/>
          <w:lang w:val="en"/>
        </w:rPr>
      </w:pPr>
      <w:r>
        <w:rPr>
          <w:rFonts w:cs="Arial"/>
          <w:lang w:val="en"/>
        </w:rPr>
        <w:t xml:space="preserve">insists on the complaint being dealt with in ways which are incompatible with the </w:t>
      </w:r>
      <w:r w:rsidR="006F152F">
        <w:rPr>
          <w:rFonts w:cs="Arial"/>
          <w:lang w:val="en"/>
        </w:rPr>
        <w:t>C</w:t>
      </w:r>
      <w:r>
        <w:rPr>
          <w:rFonts w:cs="Arial"/>
          <w:lang w:val="en"/>
        </w:rPr>
        <w:t xml:space="preserve">omplaints </w:t>
      </w:r>
      <w:r w:rsidR="006F152F">
        <w:rPr>
          <w:rFonts w:cs="Arial"/>
          <w:lang w:val="en"/>
        </w:rPr>
        <w:t>P</w:t>
      </w:r>
      <w:r>
        <w:rPr>
          <w:rFonts w:cs="Arial"/>
          <w:lang w:val="en"/>
        </w:rPr>
        <w:t>rocedure or with good practice</w:t>
      </w:r>
      <w:r w:rsidR="00351F4A">
        <w:rPr>
          <w:rFonts w:cs="Arial"/>
          <w:lang w:val="en"/>
        </w:rPr>
        <w:t>,</w:t>
      </w:r>
    </w:p>
    <w:p w14:paraId="6857F32F" w14:textId="1976F93F"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rPr>
          <w:rFonts w:eastAsia="Calibri" w:cs="Arial"/>
          <w:color w:val="000000"/>
          <w:lang w:val="en-US"/>
        </w:rPr>
      </w:pPr>
      <w:r>
        <w:rPr>
          <w:rFonts w:eastAsia="Calibri" w:cs="Arial"/>
          <w:color w:val="000000"/>
          <w:lang w:val="en-US"/>
        </w:rPr>
        <w:t xml:space="preserve">introduces trivial or irrelevant information which they expect to be </w:t>
      </w:r>
      <w:r w:rsidR="00351F4A">
        <w:rPr>
          <w:rFonts w:eastAsia="Calibri" w:cs="Arial"/>
          <w:color w:val="000000"/>
          <w:lang w:val="en-US"/>
        </w:rPr>
        <w:t>considered</w:t>
      </w:r>
      <w:r>
        <w:rPr>
          <w:rFonts w:eastAsia="Calibri" w:cs="Arial"/>
          <w:color w:val="000000"/>
          <w:lang w:val="en-US"/>
        </w:rPr>
        <w:t xml:space="preserve"> and commented on</w:t>
      </w:r>
      <w:r w:rsidR="00351F4A">
        <w:rPr>
          <w:rFonts w:eastAsia="Calibri" w:cs="Arial"/>
          <w:color w:val="000000"/>
          <w:lang w:val="en-US"/>
        </w:rPr>
        <w:t>,</w:t>
      </w:r>
    </w:p>
    <w:p w14:paraId="111939DA" w14:textId="2F900C86"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rPr>
          <w:rFonts w:eastAsia="Calibri" w:cs="Arial"/>
          <w:color w:val="000000"/>
          <w:lang w:val="en-US"/>
        </w:rPr>
      </w:pPr>
      <w:r>
        <w:rPr>
          <w:rFonts w:eastAsia="Calibri" w:cs="Arial"/>
          <w:color w:val="000000"/>
          <w:lang w:val="en-US"/>
        </w:rPr>
        <w:t>raises large numbers of detailed but unimportant questions, and insists they are fully answered, often immediately and to their own timescales</w:t>
      </w:r>
      <w:r w:rsidR="00351F4A">
        <w:rPr>
          <w:rFonts w:eastAsia="Calibri" w:cs="Arial"/>
          <w:color w:val="000000"/>
          <w:lang w:val="en-US"/>
        </w:rPr>
        <w:t>,</w:t>
      </w:r>
    </w:p>
    <w:p w14:paraId="0FCD29A1" w14:textId="7C9D564A" w:rsidR="008279D7" w:rsidRDefault="008279D7" w:rsidP="001B70C4">
      <w:pPr>
        <w:widowControl w:val="0"/>
        <w:numPr>
          <w:ilvl w:val="0"/>
          <w:numId w:val="18"/>
        </w:numPr>
        <w:tabs>
          <w:tab w:val="left" w:pos="360"/>
          <w:tab w:val="left" w:pos="567"/>
        </w:tabs>
        <w:suppressAutoHyphens/>
        <w:overflowPunct w:val="0"/>
        <w:autoSpaceDE w:val="0"/>
        <w:autoSpaceDN w:val="0"/>
        <w:spacing w:before="100" w:after="0" w:line="288" w:lineRule="auto"/>
        <w:ind w:left="568" w:hanging="284"/>
        <w:jc w:val="both"/>
        <w:textAlignment w:val="baseline"/>
        <w:rPr>
          <w:rFonts w:cs="Arial"/>
          <w:lang w:val="en"/>
        </w:rPr>
      </w:pPr>
      <w:r>
        <w:rPr>
          <w:rFonts w:cs="Arial"/>
          <w:lang w:val="en"/>
        </w:rPr>
        <w:t>makes unjustified complaints about staff who are trying to deal with the issues, and seeks to have them replaced</w:t>
      </w:r>
      <w:r w:rsidR="00351F4A">
        <w:rPr>
          <w:rFonts w:cs="Arial"/>
          <w:lang w:val="en"/>
        </w:rPr>
        <w:t>,</w:t>
      </w:r>
    </w:p>
    <w:p w14:paraId="4CC2B943" w14:textId="2F69685D" w:rsidR="008279D7" w:rsidRDefault="008279D7" w:rsidP="001B70C4">
      <w:pPr>
        <w:widowControl w:val="0"/>
        <w:numPr>
          <w:ilvl w:val="0"/>
          <w:numId w:val="18"/>
        </w:numPr>
        <w:tabs>
          <w:tab w:val="left" w:pos="360"/>
          <w:tab w:val="left" w:pos="567"/>
        </w:tabs>
        <w:suppressAutoHyphens/>
        <w:overflowPunct w:val="0"/>
        <w:autoSpaceDE w:val="0"/>
        <w:autoSpaceDN w:val="0"/>
        <w:spacing w:before="100" w:after="0" w:line="288" w:lineRule="auto"/>
        <w:ind w:left="568" w:hanging="284"/>
        <w:jc w:val="both"/>
        <w:textAlignment w:val="baseline"/>
        <w:rPr>
          <w:rFonts w:cs="Arial"/>
          <w:lang w:val="en"/>
        </w:rPr>
      </w:pPr>
      <w:r>
        <w:rPr>
          <w:rFonts w:cs="Arial"/>
          <w:lang w:val="en"/>
        </w:rPr>
        <w:t>changes the basis of the complaint as the investigation proceeds</w:t>
      </w:r>
      <w:r w:rsidR="00351F4A">
        <w:rPr>
          <w:rFonts w:cs="Arial"/>
          <w:lang w:val="en"/>
        </w:rPr>
        <w:t>,</w:t>
      </w:r>
    </w:p>
    <w:p w14:paraId="654A2CE2" w14:textId="59BA870F"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rPr>
          <w:rFonts w:cs="Arial"/>
        </w:rPr>
      </w:pPr>
      <w:r>
        <w:rPr>
          <w:rFonts w:cs="Arial"/>
        </w:rPr>
        <w:t>repeatedly makes the same complaint (despite previous investigations or responses concluding that the complaint is groundless or has been addressed)</w:t>
      </w:r>
      <w:r w:rsidR="00351F4A">
        <w:rPr>
          <w:rFonts w:cs="Arial"/>
        </w:rPr>
        <w:t>,</w:t>
      </w:r>
    </w:p>
    <w:p w14:paraId="69A8C95E" w14:textId="1E41992F"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rPr>
          <w:rFonts w:cs="Arial"/>
        </w:rPr>
      </w:pPr>
      <w:r>
        <w:rPr>
          <w:rFonts w:cs="Arial"/>
        </w:rPr>
        <w:t xml:space="preserve">refuses to accept the findings of the investigation into that complaint where the </w:t>
      </w:r>
      <w:r w:rsidR="006F152F">
        <w:rPr>
          <w:rFonts w:cs="Arial"/>
        </w:rPr>
        <w:t>S</w:t>
      </w:r>
      <w:r>
        <w:rPr>
          <w:rFonts w:cs="Arial"/>
        </w:rPr>
        <w:t>chool’s complaint procedure has been fully and properly implemented and completed including referral to the Department for Education</w:t>
      </w:r>
      <w:r w:rsidR="00351F4A">
        <w:rPr>
          <w:rFonts w:cs="Arial"/>
        </w:rPr>
        <w:t>,</w:t>
      </w:r>
    </w:p>
    <w:p w14:paraId="0370CA8E" w14:textId="32C94A0F" w:rsidR="00351F4A" w:rsidRPr="00351F4A" w:rsidRDefault="008279D7" w:rsidP="001B70C4">
      <w:pPr>
        <w:widowControl w:val="0"/>
        <w:numPr>
          <w:ilvl w:val="0"/>
          <w:numId w:val="18"/>
        </w:numPr>
        <w:tabs>
          <w:tab w:val="left" w:pos="360"/>
          <w:tab w:val="left" w:pos="567"/>
        </w:tabs>
        <w:suppressAutoHyphens/>
        <w:overflowPunct w:val="0"/>
        <w:autoSpaceDE w:val="0"/>
        <w:autoSpaceDN w:val="0"/>
        <w:spacing w:after="0" w:line="240" w:lineRule="auto"/>
        <w:ind w:left="568" w:hanging="284"/>
        <w:jc w:val="both"/>
        <w:textAlignment w:val="baseline"/>
        <w:rPr>
          <w:rFonts w:cs="Arial"/>
        </w:rPr>
      </w:pPr>
      <w:r>
        <w:rPr>
          <w:rFonts w:cs="Arial"/>
        </w:rPr>
        <w:t>seeks an unrealistic outcome</w:t>
      </w:r>
      <w:r w:rsidR="00351F4A">
        <w:rPr>
          <w:rFonts w:cs="Arial"/>
        </w:rPr>
        <w:t>,</w:t>
      </w:r>
    </w:p>
    <w:p w14:paraId="009C0ED5" w14:textId="5CACB1F0" w:rsidR="008279D7" w:rsidRDefault="008279D7" w:rsidP="001B70C4">
      <w:pPr>
        <w:widowControl w:val="0"/>
        <w:numPr>
          <w:ilvl w:val="0"/>
          <w:numId w:val="18"/>
        </w:numPr>
        <w:tabs>
          <w:tab w:val="left" w:pos="360"/>
          <w:tab w:val="left" w:pos="567"/>
        </w:tabs>
        <w:suppressAutoHyphens/>
        <w:overflowPunct w:val="0"/>
        <w:autoSpaceDE w:val="0"/>
        <w:autoSpaceDN w:val="0"/>
        <w:spacing w:after="0" w:line="288" w:lineRule="auto"/>
        <w:ind w:left="568" w:hanging="284"/>
        <w:jc w:val="both"/>
        <w:textAlignment w:val="baseline"/>
        <w:rPr>
          <w:rFonts w:cs="Arial"/>
        </w:rPr>
      </w:pPr>
      <w:r>
        <w:rPr>
          <w:rFonts w:cs="Arial"/>
        </w:rPr>
        <w:t xml:space="preserve">makes excessive demands on school time by frequent, lengthy and complicated contact with staff regarding the complaint in person, in writing, by email </w:t>
      </w:r>
      <w:r w:rsidR="006F152F">
        <w:rPr>
          <w:rFonts w:cs="Arial"/>
        </w:rPr>
        <w:t>or</w:t>
      </w:r>
      <w:r>
        <w:rPr>
          <w:rFonts w:cs="Arial"/>
        </w:rPr>
        <w:t xml:space="preserve"> by telephone while the complaint is being dealt with</w:t>
      </w:r>
      <w:r w:rsidR="00351F4A">
        <w:rPr>
          <w:rFonts w:cs="Arial"/>
        </w:rPr>
        <w:t>,</w:t>
      </w:r>
    </w:p>
    <w:p w14:paraId="7DF1A14B" w14:textId="0B89CA6D" w:rsidR="008279D7" w:rsidRDefault="008279D7" w:rsidP="001B70C4">
      <w:pPr>
        <w:widowControl w:val="0"/>
        <w:numPr>
          <w:ilvl w:val="0"/>
          <w:numId w:val="19"/>
        </w:numPr>
        <w:tabs>
          <w:tab w:val="left" w:pos="360"/>
        </w:tabs>
        <w:suppressAutoHyphens/>
        <w:overflowPunct w:val="0"/>
        <w:autoSpaceDE w:val="0"/>
        <w:autoSpaceDN w:val="0"/>
        <w:spacing w:after="0" w:line="240" w:lineRule="auto"/>
        <w:ind w:left="709" w:hanging="425"/>
        <w:jc w:val="both"/>
        <w:textAlignment w:val="baseline"/>
        <w:rPr>
          <w:rFonts w:cs="Arial"/>
        </w:rPr>
      </w:pPr>
      <w:r>
        <w:rPr>
          <w:rFonts w:cs="Arial"/>
        </w:rPr>
        <w:t>uses threats to intimidate</w:t>
      </w:r>
      <w:r w:rsidR="00351F4A">
        <w:rPr>
          <w:rFonts w:cs="Arial"/>
        </w:rPr>
        <w:t>,</w:t>
      </w:r>
    </w:p>
    <w:p w14:paraId="39C5C8FD" w14:textId="2C1A2C42" w:rsidR="008279D7" w:rsidRDefault="008279D7" w:rsidP="001B70C4">
      <w:pPr>
        <w:widowControl w:val="0"/>
        <w:numPr>
          <w:ilvl w:val="0"/>
          <w:numId w:val="19"/>
        </w:numPr>
        <w:tabs>
          <w:tab w:val="left" w:pos="360"/>
        </w:tabs>
        <w:suppressAutoHyphens/>
        <w:overflowPunct w:val="0"/>
        <w:autoSpaceDE w:val="0"/>
        <w:autoSpaceDN w:val="0"/>
        <w:spacing w:after="0" w:line="240" w:lineRule="auto"/>
        <w:ind w:left="709" w:hanging="425"/>
        <w:jc w:val="both"/>
        <w:textAlignment w:val="baseline"/>
        <w:rPr>
          <w:rFonts w:cs="Arial"/>
        </w:rPr>
      </w:pPr>
      <w:r>
        <w:rPr>
          <w:rFonts w:cs="Arial"/>
        </w:rPr>
        <w:t xml:space="preserve">uses abusive, </w:t>
      </w:r>
      <w:r w:rsidR="00351F4A">
        <w:rPr>
          <w:rFonts w:cs="Arial"/>
        </w:rPr>
        <w:t>offensive,</w:t>
      </w:r>
      <w:r>
        <w:rPr>
          <w:rFonts w:cs="Arial"/>
        </w:rPr>
        <w:t xml:space="preserve"> or discriminatory language or violence</w:t>
      </w:r>
      <w:r w:rsidR="00351F4A">
        <w:rPr>
          <w:rFonts w:cs="Arial"/>
        </w:rPr>
        <w:t>,</w:t>
      </w:r>
    </w:p>
    <w:p w14:paraId="73BC51F9" w14:textId="7B5159F9" w:rsidR="008279D7" w:rsidRDefault="008279D7" w:rsidP="001B70C4">
      <w:pPr>
        <w:widowControl w:val="0"/>
        <w:numPr>
          <w:ilvl w:val="0"/>
          <w:numId w:val="19"/>
        </w:numPr>
        <w:tabs>
          <w:tab w:val="left" w:pos="360"/>
        </w:tabs>
        <w:suppressAutoHyphens/>
        <w:overflowPunct w:val="0"/>
        <w:autoSpaceDE w:val="0"/>
        <w:autoSpaceDN w:val="0"/>
        <w:spacing w:after="0" w:line="240" w:lineRule="auto"/>
        <w:ind w:left="709" w:hanging="425"/>
        <w:jc w:val="both"/>
        <w:textAlignment w:val="baseline"/>
        <w:rPr>
          <w:rFonts w:cs="Arial"/>
        </w:rPr>
      </w:pPr>
      <w:r>
        <w:rPr>
          <w:rFonts w:cs="Arial"/>
        </w:rPr>
        <w:t>knowingly provides falsified information</w:t>
      </w:r>
      <w:r w:rsidR="00351F4A">
        <w:rPr>
          <w:rFonts w:cs="Arial"/>
        </w:rPr>
        <w:t>,</w:t>
      </w:r>
    </w:p>
    <w:p w14:paraId="1AA1A2EA" w14:textId="77777777" w:rsidR="008279D7" w:rsidRDefault="008279D7" w:rsidP="001B70C4">
      <w:pPr>
        <w:widowControl w:val="0"/>
        <w:numPr>
          <w:ilvl w:val="0"/>
          <w:numId w:val="19"/>
        </w:numPr>
        <w:tabs>
          <w:tab w:val="left" w:pos="360"/>
        </w:tabs>
        <w:suppressAutoHyphens/>
        <w:overflowPunct w:val="0"/>
        <w:autoSpaceDE w:val="0"/>
        <w:autoSpaceDN w:val="0"/>
        <w:spacing w:before="120" w:after="0" w:line="240" w:lineRule="auto"/>
        <w:ind w:left="709" w:hanging="425"/>
        <w:jc w:val="both"/>
        <w:textAlignment w:val="baseline"/>
        <w:rPr>
          <w:rFonts w:eastAsia="Calibri" w:cs="Arial"/>
          <w:lang w:val="en-US"/>
        </w:rPr>
      </w:pPr>
      <w:r>
        <w:rPr>
          <w:rFonts w:eastAsia="Calibri" w:cs="Arial"/>
          <w:lang w:val="en-US"/>
        </w:rPr>
        <w:t>publishes unacceptable information on social media or other public forums.</w:t>
      </w:r>
    </w:p>
    <w:p w14:paraId="45F39C63" w14:textId="77777777" w:rsidR="008279D7" w:rsidRDefault="008279D7" w:rsidP="002C52B1">
      <w:pPr>
        <w:spacing w:before="360"/>
        <w:jc w:val="both"/>
      </w:pPr>
      <w: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DC35057" w14:textId="7B643E88" w:rsidR="008279D7" w:rsidRDefault="008279D7" w:rsidP="002C52B1">
      <w:pPr>
        <w:spacing w:before="240"/>
        <w:jc w:val="both"/>
      </w:pPr>
      <w:r>
        <w:rPr>
          <w:rFonts w:cs="Arial"/>
        </w:rPr>
        <w:t xml:space="preserve">Whenever possible, the </w:t>
      </w:r>
      <w:r w:rsidR="002E373D">
        <w:rPr>
          <w:rFonts w:cs="Arial"/>
        </w:rPr>
        <w:t>H</w:t>
      </w:r>
      <w:r>
        <w:rPr>
          <w:rFonts w:cs="Arial"/>
        </w:rPr>
        <w:t>ead</w:t>
      </w:r>
      <w:r w:rsidR="002E373D">
        <w:rPr>
          <w:rFonts w:cs="Arial"/>
        </w:rPr>
        <w:t xml:space="preserve"> T</w:t>
      </w:r>
      <w:r>
        <w:rPr>
          <w:rFonts w:cs="Arial"/>
        </w:rPr>
        <w:t>eacher</w:t>
      </w:r>
      <w:r w:rsidR="002E373D">
        <w:rPr>
          <w:rFonts w:cs="Arial"/>
        </w:rPr>
        <w:t xml:space="preserve">, Director </w:t>
      </w:r>
      <w:r>
        <w:rPr>
          <w:rFonts w:cs="Arial"/>
        </w:rPr>
        <w:t xml:space="preserve">or </w:t>
      </w:r>
      <w:r w:rsidR="002E373D">
        <w:rPr>
          <w:rFonts w:cs="Arial"/>
        </w:rPr>
        <w:t xml:space="preserve">Governance </w:t>
      </w:r>
      <w:r>
        <w:rPr>
          <w:rFonts w:cs="Arial"/>
        </w:rPr>
        <w:t>Chair will discuss any concerns with the complainant informally before applying an ‘</w:t>
      </w:r>
      <w:r>
        <w:rPr>
          <w:i/>
        </w:rPr>
        <w:t>unreasonable’</w:t>
      </w:r>
      <w:r>
        <w:rPr>
          <w:rFonts w:cs="Arial"/>
        </w:rPr>
        <w:t xml:space="preserve"> marking</w:t>
      </w:r>
      <w:r w:rsidR="002E373D">
        <w:rPr>
          <w:rFonts w:cs="Arial"/>
        </w:rPr>
        <w:t>.</w:t>
      </w:r>
    </w:p>
    <w:p w14:paraId="38EDF34C" w14:textId="54667379" w:rsidR="008279D7" w:rsidRDefault="008279D7" w:rsidP="002C52B1">
      <w:pPr>
        <w:spacing w:before="240"/>
        <w:jc w:val="both"/>
      </w:pPr>
      <w:r>
        <w:rPr>
          <w:rFonts w:cs="Arial"/>
        </w:rPr>
        <w:t xml:space="preserve">If the behaviour continues, the </w:t>
      </w:r>
      <w:r w:rsidR="002E373D">
        <w:rPr>
          <w:rFonts w:cs="Arial"/>
        </w:rPr>
        <w:t>H</w:t>
      </w:r>
      <w:r>
        <w:rPr>
          <w:rFonts w:cs="Arial"/>
        </w:rPr>
        <w:t>ead</w:t>
      </w:r>
      <w:r w:rsidR="002E373D">
        <w:rPr>
          <w:rFonts w:cs="Arial"/>
        </w:rPr>
        <w:t xml:space="preserve"> T</w:t>
      </w:r>
      <w:r>
        <w:rPr>
          <w:rFonts w:cs="Arial"/>
        </w:rPr>
        <w:t xml:space="preserve">eacher will write to the complainant explaining that their behaviour is unreasonable and ask them to change it. </w:t>
      </w:r>
      <w:r w:rsidR="002E373D">
        <w:rPr>
          <w:rFonts w:cs="Arial"/>
        </w:rPr>
        <w:t xml:space="preserve"> </w:t>
      </w:r>
      <w:r>
        <w:rPr>
          <w:rFonts w:cs="Arial"/>
        </w:rPr>
        <w:t>For complainants who excessivel</w:t>
      </w:r>
      <w:r w:rsidR="002E373D">
        <w:rPr>
          <w:rFonts w:cs="Arial"/>
        </w:rPr>
        <w:t xml:space="preserve">y contact The Willows School, </w:t>
      </w:r>
      <w:r>
        <w:rPr>
          <w:rFonts w:cs="Arial"/>
        </w:rPr>
        <w:t>causing a significant level of disruption, we may specify methods of communication and limit the number of contacts in a communication plan. This will be reviewed after six months.</w:t>
      </w:r>
    </w:p>
    <w:p w14:paraId="1B9B6E59" w14:textId="461A84E0" w:rsidR="008279D7" w:rsidRDefault="008279D7" w:rsidP="002C52B1">
      <w:pPr>
        <w:spacing w:before="240"/>
        <w:jc w:val="both"/>
      </w:pPr>
      <w:r>
        <w:rPr>
          <w:rFonts w:cs="Arial"/>
        </w:rPr>
        <w:t>In response to any serious incident of aggression or violence, we will immediately inform the police and communicate our actions in writing. This may include barring an individual from</w:t>
      </w:r>
      <w:r w:rsidR="002E373D">
        <w:rPr>
          <w:rFonts w:cs="Arial"/>
        </w:rPr>
        <w:t xml:space="preserve"> our school.</w:t>
      </w:r>
      <w:r>
        <w:rPr>
          <w:rFonts w:cs="Arial"/>
        </w:rPr>
        <w:t xml:space="preserve"> </w:t>
      </w:r>
      <w:bookmarkStart w:id="32" w:name="Banning"/>
      <w:bookmarkEnd w:id="32"/>
    </w:p>
    <w:p w14:paraId="5E409681" w14:textId="77777777" w:rsidR="00351F4A" w:rsidRDefault="00351F4A"/>
    <w:p w14:paraId="04425793" w14:textId="77777777" w:rsidR="00FC7FBA" w:rsidRDefault="00FC7FBA"/>
    <w:p w14:paraId="5B4BD84E" w14:textId="66896E50" w:rsidR="00FC7FBA" w:rsidRDefault="00FC7FBA" w:rsidP="005F4049">
      <w:pPr>
        <w:pStyle w:val="Heading1"/>
      </w:pPr>
      <w:bookmarkStart w:id="33" w:name="_Toc160469235"/>
      <w:r>
        <w:t>12.0</w:t>
      </w:r>
      <w:r>
        <w:tab/>
        <w:t>REFERENCES</w:t>
      </w:r>
      <w:bookmarkEnd w:id="33"/>
    </w:p>
    <w:p w14:paraId="3EA7F8E6" w14:textId="77777777" w:rsidR="001B70C4" w:rsidRPr="001B70C4" w:rsidRDefault="001B70C4" w:rsidP="001B70C4"/>
    <w:p w14:paraId="413F3C09" w14:textId="48DB358C" w:rsidR="005F4049" w:rsidRPr="001B70C4" w:rsidRDefault="00FC7FBA" w:rsidP="005F4049">
      <w:pPr>
        <w:pStyle w:val="ListParagraph"/>
        <w:numPr>
          <w:ilvl w:val="0"/>
          <w:numId w:val="24"/>
        </w:numPr>
        <w:spacing w:after="0"/>
        <w:rPr>
          <w:rFonts w:asciiTheme="minorHAnsi" w:hAnsiTheme="minorHAnsi" w:cstheme="minorHAnsi"/>
        </w:rPr>
      </w:pPr>
      <w:r w:rsidRPr="001B70C4">
        <w:rPr>
          <w:rFonts w:asciiTheme="minorHAnsi" w:hAnsiTheme="minorHAnsi" w:cstheme="minorHAnsi"/>
        </w:rPr>
        <w:t>Independent School Standards (ISS), 2014, Part 7</w:t>
      </w:r>
    </w:p>
    <w:p w14:paraId="55C75A7C" w14:textId="19273A8E" w:rsidR="001B70C4" w:rsidRDefault="001B70C4" w:rsidP="005F4049">
      <w:pPr>
        <w:pStyle w:val="ListParagraph"/>
        <w:numPr>
          <w:ilvl w:val="0"/>
          <w:numId w:val="24"/>
        </w:numPr>
        <w:spacing w:after="0"/>
        <w:rPr>
          <w:rFonts w:asciiTheme="minorHAnsi" w:hAnsiTheme="minorHAnsi" w:cstheme="minorHAnsi"/>
        </w:rPr>
      </w:pPr>
      <w:r>
        <w:rPr>
          <w:rFonts w:asciiTheme="minorHAnsi" w:hAnsiTheme="minorHAnsi" w:cstheme="minorHAnsi"/>
        </w:rPr>
        <w:t>Best Practice Guidance for School Complaints Procedures, DfE 2020</w:t>
      </w:r>
    </w:p>
    <w:p w14:paraId="7E4F03E5" w14:textId="01839FBC" w:rsidR="001B70C4" w:rsidRDefault="001B70C4" w:rsidP="005F4049">
      <w:pPr>
        <w:pStyle w:val="ListParagraph"/>
        <w:numPr>
          <w:ilvl w:val="0"/>
          <w:numId w:val="24"/>
        </w:numPr>
        <w:spacing w:after="0"/>
        <w:rPr>
          <w:rFonts w:asciiTheme="minorHAnsi" w:hAnsiTheme="minorHAnsi" w:cstheme="minorHAnsi"/>
        </w:rPr>
      </w:pPr>
      <w:r>
        <w:rPr>
          <w:rFonts w:asciiTheme="minorHAnsi" w:hAnsiTheme="minorHAnsi" w:cstheme="minorHAnsi"/>
        </w:rPr>
        <w:t>Model Policy for Managing Serial and Unreasonable Complaints, DfE 2019</w:t>
      </w:r>
    </w:p>
    <w:p w14:paraId="0AADAEBC" w14:textId="6F817DE3" w:rsidR="00FC7FBA" w:rsidRPr="001B70C4" w:rsidRDefault="00FC7FBA" w:rsidP="005F4049">
      <w:pPr>
        <w:pStyle w:val="ListParagraph"/>
        <w:numPr>
          <w:ilvl w:val="0"/>
          <w:numId w:val="24"/>
        </w:numPr>
        <w:spacing w:after="0"/>
        <w:rPr>
          <w:rFonts w:asciiTheme="minorHAnsi" w:hAnsiTheme="minorHAnsi" w:cstheme="minorHAnsi"/>
        </w:rPr>
      </w:pPr>
      <w:r w:rsidRPr="001B70C4">
        <w:rPr>
          <w:rFonts w:asciiTheme="minorHAnsi" w:hAnsiTheme="minorHAnsi" w:cstheme="minorHAnsi"/>
        </w:rPr>
        <w:lastRenderedPageBreak/>
        <w:t>The Data Protection Act 2018</w:t>
      </w:r>
    </w:p>
    <w:p w14:paraId="44152BCD" w14:textId="77777777" w:rsidR="00FC7FBA" w:rsidRPr="001B70C4" w:rsidRDefault="00FC7FBA" w:rsidP="005F4049">
      <w:pPr>
        <w:pStyle w:val="ListParagraph"/>
        <w:numPr>
          <w:ilvl w:val="0"/>
          <w:numId w:val="24"/>
        </w:numPr>
        <w:spacing w:after="0"/>
        <w:rPr>
          <w:rFonts w:asciiTheme="minorHAnsi" w:hAnsiTheme="minorHAnsi" w:cstheme="minorHAnsi"/>
        </w:rPr>
      </w:pPr>
      <w:r w:rsidRPr="001B70C4">
        <w:rPr>
          <w:rFonts w:asciiTheme="minorHAnsi" w:hAnsiTheme="minorHAnsi" w:cstheme="minorHAnsi"/>
        </w:rPr>
        <w:t>Education and Skills Act 2008, Section 109</w:t>
      </w:r>
    </w:p>
    <w:p w14:paraId="7B3E3894" w14:textId="77777777" w:rsidR="00FC7FBA" w:rsidRPr="001B70C4" w:rsidRDefault="00FC7FBA" w:rsidP="005F4049">
      <w:pPr>
        <w:pStyle w:val="ListParagraph"/>
        <w:numPr>
          <w:ilvl w:val="0"/>
          <w:numId w:val="24"/>
        </w:numPr>
        <w:spacing w:after="0"/>
        <w:rPr>
          <w:rFonts w:asciiTheme="minorHAnsi" w:hAnsiTheme="minorHAnsi" w:cstheme="minorHAnsi"/>
        </w:rPr>
      </w:pPr>
      <w:r w:rsidRPr="001B70C4">
        <w:rPr>
          <w:rFonts w:asciiTheme="minorHAnsi" w:hAnsiTheme="minorHAnsi" w:cstheme="minorHAnsi"/>
        </w:rPr>
        <w:t>The Equality Act 2010</w:t>
      </w:r>
    </w:p>
    <w:p w14:paraId="159D9DCA" w14:textId="77777777" w:rsidR="005F4049" w:rsidRPr="001B70C4" w:rsidRDefault="005F4049" w:rsidP="005F4049">
      <w:pPr>
        <w:pStyle w:val="ListParagraph"/>
        <w:numPr>
          <w:ilvl w:val="0"/>
          <w:numId w:val="24"/>
        </w:numPr>
        <w:spacing w:after="0"/>
        <w:rPr>
          <w:rFonts w:asciiTheme="minorHAnsi" w:hAnsiTheme="minorHAnsi" w:cstheme="minorHAnsi"/>
        </w:rPr>
      </w:pPr>
      <w:r w:rsidRPr="001B70C4">
        <w:rPr>
          <w:rFonts w:asciiTheme="minorHAnsi" w:hAnsiTheme="minorHAnsi" w:cstheme="minorHAnsi"/>
        </w:rPr>
        <w:t>The Data Protection Act 2018</w:t>
      </w:r>
    </w:p>
    <w:p w14:paraId="5D26D872" w14:textId="77777777" w:rsidR="005F4049" w:rsidRPr="001B70C4" w:rsidRDefault="005F4049" w:rsidP="005F4049">
      <w:pPr>
        <w:pStyle w:val="ListParagraph"/>
        <w:numPr>
          <w:ilvl w:val="0"/>
          <w:numId w:val="24"/>
        </w:numPr>
        <w:spacing w:after="0"/>
        <w:rPr>
          <w:rFonts w:asciiTheme="minorHAnsi" w:hAnsiTheme="minorHAnsi" w:cstheme="minorHAnsi"/>
        </w:rPr>
      </w:pPr>
      <w:r w:rsidRPr="001B70C4">
        <w:rPr>
          <w:rFonts w:asciiTheme="minorHAnsi" w:hAnsiTheme="minorHAnsi" w:cstheme="minorHAnsi"/>
        </w:rPr>
        <w:t>DfE - Data Protection in Schools, 2023</w:t>
      </w:r>
    </w:p>
    <w:p w14:paraId="63660DA8" w14:textId="77777777" w:rsidR="005F4049" w:rsidRDefault="005F4049" w:rsidP="005F4049">
      <w:pPr>
        <w:pStyle w:val="ListParagraph"/>
        <w:numPr>
          <w:ilvl w:val="0"/>
          <w:numId w:val="0"/>
        </w:numPr>
        <w:spacing w:after="0"/>
        <w:ind w:left="720"/>
      </w:pPr>
    </w:p>
    <w:p w14:paraId="2EC89810" w14:textId="77777777" w:rsidR="00FC7FBA" w:rsidRDefault="00FC7FBA"/>
    <w:p w14:paraId="59F75AD5" w14:textId="77777777" w:rsidR="00351F4A" w:rsidRDefault="00351F4A"/>
    <w:p w14:paraId="4C93AFEF" w14:textId="3DF991E2" w:rsidR="00351F4A" w:rsidRDefault="00351F4A" w:rsidP="00351F4A">
      <w:pPr>
        <w:pStyle w:val="Heading1"/>
      </w:pPr>
      <w:bookmarkStart w:id="34" w:name="_Toc160469236"/>
      <w:r>
        <w:t>1</w:t>
      </w:r>
      <w:r w:rsidR="00FC7FBA">
        <w:t>3</w:t>
      </w:r>
      <w:r>
        <w:t>.0</w:t>
      </w:r>
      <w:r>
        <w:tab/>
        <w:t>APPENDICES</w:t>
      </w:r>
      <w:bookmarkEnd w:id="34"/>
    </w:p>
    <w:p w14:paraId="11DA2FE1" w14:textId="21DB055C" w:rsidR="00351F4A" w:rsidRPr="00351F4A" w:rsidRDefault="00351F4A" w:rsidP="00351F4A">
      <w:r>
        <w:t>1</w:t>
      </w:r>
      <w:r w:rsidR="005F4049">
        <w:t>3</w:t>
      </w:r>
      <w:r>
        <w:t>.1</w:t>
      </w:r>
      <w:r>
        <w:tab/>
      </w:r>
      <w:r w:rsidRPr="00351F4A">
        <w:t>Appendix 1: Complaint Form</w:t>
      </w:r>
    </w:p>
    <w:p w14:paraId="4799E794" w14:textId="68DAB450" w:rsidR="00FC7FBA" w:rsidRDefault="00351F4A" w:rsidP="00351F4A">
      <w:r>
        <w:t>1</w:t>
      </w:r>
      <w:r w:rsidR="005F4049">
        <w:t>3</w:t>
      </w:r>
      <w:r>
        <w:t>.2</w:t>
      </w:r>
      <w:r>
        <w:tab/>
      </w:r>
      <w:r w:rsidRPr="00351F4A">
        <w:t>Appendix 2: Roles and Responsibilities</w:t>
      </w:r>
    </w:p>
    <w:p w14:paraId="587ACF0E" w14:textId="3E7CA913" w:rsidR="00052F25" w:rsidRDefault="00FC7FBA" w:rsidP="00351F4A">
      <w:pPr>
        <w:rPr>
          <w:rFonts w:ascii="Arial" w:eastAsia="Times New Roman" w:hAnsi="Arial" w:cs="Times New Roman"/>
          <w:kern w:val="0"/>
          <w:sz w:val="32"/>
          <w:szCs w:val="32"/>
          <w:lang w:eastAsia="en-GB"/>
          <w14:ligatures w14:val="none"/>
        </w:rPr>
      </w:pPr>
      <w:r>
        <w:t>1</w:t>
      </w:r>
      <w:r w:rsidR="005F4049">
        <w:t>3</w:t>
      </w:r>
      <w:r>
        <w:t>.3</w:t>
      </w:r>
      <w:r>
        <w:tab/>
        <w:t>Appendix 3: Key Contacts</w:t>
      </w:r>
      <w:r w:rsidR="00052F25">
        <w:br w:type="page"/>
      </w:r>
    </w:p>
    <w:p w14:paraId="04C22496" w14:textId="0195A2C4" w:rsidR="00DF7703" w:rsidRPr="00052F25" w:rsidRDefault="00351F4A" w:rsidP="00AC644A">
      <w:pPr>
        <w:pStyle w:val="Heading2"/>
      </w:pPr>
      <w:bookmarkStart w:id="35" w:name="_Toc160469237"/>
      <w:r>
        <w:lastRenderedPageBreak/>
        <w:t>1</w:t>
      </w:r>
      <w:r w:rsidR="00FC7FBA">
        <w:t>3</w:t>
      </w:r>
      <w:r>
        <w:t>.1</w:t>
      </w:r>
      <w:r>
        <w:tab/>
        <w:t xml:space="preserve">APPENDIX 1: </w:t>
      </w:r>
      <w:bookmarkEnd w:id="23"/>
      <w:bookmarkEnd w:id="24"/>
      <w:bookmarkEnd w:id="25"/>
      <w:bookmarkEnd w:id="26"/>
      <w:bookmarkEnd w:id="27"/>
      <w:bookmarkEnd w:id="28"/>
      <w:bookmarkEnd w:id="29"/>
      <w:r w:rsidR="00194519">
        <w:tab/>
      </w:r>
      <w:r>
        <w:t>COMPLAINT FORM</w:t>
      </w:r>
      <w:bookmarkEnd w:id="35"/>
    </w:p>
    <w:p w14:paraId="2702547A" w14:textId="5B39F50F" w:rsidR="00DF7703" w:rsidRDefault="00DF7703" w:rsidP="00DF7703">
      <w:r>
        <w:t>Please complete and return to</w:t>
      </w:r>
      <w:r w:rsidR="00052F25">
        <w:t xml:space="preserve"> the Head Teacher</w:t>
      </w:r>
      <w: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DF7703" w14:paraId="17469B97"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98D3" w14:textId="77777777" w:rsidR="00DF7703" w:rsidRDefault="00DF7703">
            <w:pPr>
              <w:widowControl w:val="0"/>
              <w:overflowPunct w:val="0"/>
              <w:autoSpaceDE w:val="0"/>
              <w:spacing w:after="0" w:line="240" w:lineRule="auto"/>
              <w:rPr>
                <w:b/>
              </w:rPr>
            </w:pPr>
            <w:r>
              <w:rPr>
                <w:b/>
              </w:rPr>
              <w:t>Your name:</w:t>
            </w:r>
          </w:p>
        </w:tc>
      </w:tr>
      <w:tr w:rsidR="00DF7703" w14:paraId="4C1FB57D"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BA788" w14:textId="77777777" w:rsidR="00DF7703" w:rsidRDefault="00DF7703">
            <w:pPr>
              <w:widowControl w:val="0"/>
              <w:overflowPunct w:val="0"/>
              <w:autoSpaceDE w:val="0"/>
              <w:spacing w:after="0" w:line="240" w:lineRule="auto"/>
              <w:rPr>
                <w:b/>
              </w:rPr>
            </w:pPr>
            <w:r>
              <w:rPr>
                <w:b/>
              </w:rPr>
              <w:t>Pupil’s name (if relevant):</w:t>
            </w:r>
          </w:p>
          <w:p w14:paraId="41E6BE4F" w14:textId="77777777" w:rsidR="00DF7703" w:rsidRDefault="00DF7703">
            <w:pPr>
              <w:widowControl w:val="0"/>
              <w:overflowPunct w:val="0"/>
              <w:autoSpaceDE w:val="0"/>
              <w:spacing w:after="0" w:line="240" w:lineRule="auto"/>
              <w:rPr>
                <w:b/>
              </w:rPr>
            </w:pPr>
          </w:p>
        </w:tc>
      </w:tr>
      <w:tr w:rsidR="00DF7703" w14:paraId="56F93988"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5F9D" w14:textId="77777777" w:rsidR="00DF7703" w:rsidRDefault="00DF7703">
            <w:pPr>
              <w:widowControl w:val="0"/>
              <w:overflowPunct w:val="0"/>
              <w:autoSpaceDE w:val="0"/>
              <w:spacing w:after="0" w:line="240" w:lineRule="auto"/>
              <w:rPr>
                <w:b/>
              </w:rPr>
            </w:pPr>
            <w:r>
              <w:rPr>
                <w:b/>
              </w:rPr>
              <w:t>Your relationship to the pupil (if relevant):</w:t>
            </w:r>
          </w:p>
          <w:p w14:paraId="5F9AF6C1" w14:textId="77777777" w:rsidR="00DF7703" w:rsidRDefault="00DF7703">
            <w:pPr>
              <w:widowControl w:val="0"/>
              <w:overflowPunct w:val="0"/>
              <w:autoSpaceDE w:val="0"/>
              <w:spacing w:after="0" w:line="240" w:lineRule="auto"/>
              <w:rPr>
                <w:b/>
              </w:rPr>
            </w:pPr>
          </w:p>
        </w:tc>
      </w:tr>
      <w:tr w:rsidR="00DF7703" w14:paraId="2F4CB307"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0F411" w14:textId="77777777" w:rsidR="00DF7703" w:rsidRDefault="00DF7703">
            <w:pPr>
              <w:widowControl w:val="0"/>
              <w:overflowPunct w:val="0"/>
              <w:autoSpaceDE w:val="0"/>
              <w:spacing w:after="960" w:line="240" w:lineRule="auto"/>
              <w:rPr>
                <w:b/>
              </w:rPr>
            </w:pPr>
            <w:r>
              <w:rPr>
                <w:b/>
              </w:rPr>
              <w:t xml:space="preserve">Address: </w:t>
            </w:r>
          </w:p>
          <w:p w14:paraId="35400BF7" w14:textId="77777777" w:rsidR="00DF7703" w:rsidRDefault="00DF7703">
            <w:pPr>
              <w:widowControl w:val="0"/>
              <w:overflowPunct w:val="0"/>
              <w:autoSpaceDE w:val="0"/>
              <w:spacing w:after="0" w:line="240" w:lineRule="auto"/>
              <w:rPr>
                <w:b/>
              </w:rPr>
            </w:pPr>
            <w:r>
              <w:rPr>
                <w:b/>
              </w:rPr>
              <w:t>Postcode:</w:t>
            </w:r>
          </w:p>
          <w:p w14:paraId="610675CA" w14:textId="77777777" w:rsidR="00FC7FBA" w:rsidRDefault="00FC7FBA">
            <w:pPr>
              <w:widowControl w:val="0"/>
              <w:overflowPunct w:val="0"/>
              <w:autoSpaceDE w:val="0"/>
              <w:spacing w:after="0" w:line="240" w:lineRule="auto"/>
              <w:rPr>
                <w:b/>
              </w:rPr>
            </w:pPr>
          </w:p>
          <w:p w14:paraId="7517C9C2" w14:textId="77777777" w:rsidR="00DF7703" w:rsidRDefault="00DF7703">
            <w:pPr>
              <w:widowControl w:val="0"/>
              <w:overflowPunct w:val="0"/>
              <w:autoSpaceDE w:val="0"/>
              <w:spacing w:after="0" w:line="240" w:lineRule="auto"/>
              <w:rPr>
                <w:b/>
              </w:rPr>
            </w:pPr>
            <w:r>
              <w:rPr>
                <w:b/>
              </w:rPr>
              <w:t>Day time telephone number:</w:t>
            </w:r>
          </w:p>
          <w:p w14:paraId="2CA41F2C" w14:textId="46F47C90" w:rsidR="00DF7703" w:rsidRDefault="00DF7703">
            <w:pPr>
              <w:widowControl w:val="0"/>
              <w:overflowPunct w:val="0"/>
              <w:autoSpaceDE w:val="0"/>
              <w:spacing w:after="0" w:line="240" w:lineRule="auto"/>
              <w:rPr>
                <w:b/>
              </w:rPr>
            </w:pPr>
            <w:r>
              <w:rPr>
                <w:b/>
              </w:rPr>
              <w:t>Evening telephone number</w:t>
            </w:r>
            <w:r w:rsidR="00194519">
              <w:rPr>
                <w:b/>
              </w:rPr>
              <w:t xml:space="preserve"> </w:t>
            </w:r>
            <w:r w:rsidR="00194519">
              <w:rPr>
                <w:bCs/>
              </w:rPr>
              <w:t>(if different)</w:t>
            </w:r>
            <w:r>
              <w:rPr>
                <w:b/>
              </w:rPr>
              <w:t>:</w:t>
            </w:r>
          </w:p>
        </w:tc>
      </w:tr>
      <w:tr w:rsidR="00DF7703" w14:paraId="4EB316DB"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D76E" w14:textId="0D2EBF1F" w:rsidR="00DF7703" w:rsidRDefault="00DF7703">
            <w:pPr>
              <w:widowControl w:val="0"/>
              <w:overflowPunct w:val="0"/>
              <w:autoSpaceDE w:val="0"/>
              <w:spacing w:after="0" w:line="240" w:lineRule="auto"/>
              <w:rPr>
                <w:b/>
              </w:rPr>
            </w:pPr>
            <w:r>
              <w:rPr>
                <w:b/>
              </w:rPr>
              <w:t xml:space="preserve">Please </w:t>
            </w:r>
            <w:r w:rsidR="00FC7FBA">
              <w:rPr>
                <w:b/>
              </w:rPr>
              <w:t>provid</w:t>
            </w:r>
            <w:r>
              <w:rPr>
                <w:b/>
              </w:rPr>
              <w:t>e details of your complaint, including whether you have spoken to anybody at the school about it.</w:t>
            </w:r>
          </w:p>
          <w:p w14:paraId="4C61602A" w14:textId="77777777" w:rsidR="00DF7703" w:rsidRDefault="00DF7703">
            <w:pPr>
              <w:widowControl w:val="0"/>
              <w:overflowPunct w:val="0"/>
              <w:autoSpaceDE w:val="0"/>
              <w:spacing w:after="0" w:line="240" w:lineRule="auto"/>
              <w:rPr>
                <w:b/>
              </w:rPr>
            </w:pPr>
          </w:p>
        </w:tc>
      </w:tr>
      <w:tr w:rsidR="00DF7703" w14:paraId="28E91D25"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A31A" w14:textId="2B51EACD" w:rsidR="00DF7703" w:rsidRDefault="00DF7703">
            <w:pPr>
              <w:widowControl w:val="0"/>
              <w:overflowPunct w:val="0"/>
              <w:autoSpaceDE w:val="0"/>
              <w:spacing w:after="0" w:line="240" w:lineRule="auto"/>
              <w:rPr>
                <w:b/>
              </w:rPr>
            </w:pPr>
            <w:r>
              <w:rPr>
                <w:b/>
              </w:rPr>
              <w:lastRenderedPageBreak/>
              <w:t xml:space="preserve">What actions do you feel might resolve the problem at </w:t>
            </w:r>
            <w:r w:rsidR="00FC7FBA">
              <w:rPr>
                <w:b/>
              </w:rPr>
              <w:t>this</w:t>
            </w:r>
            <w:r>
              <w:rPr>
                <w:b/>
              </w:rPr>
              <w:t xml:space="preserve"> stage?</w:t>
            </w:r>
          </w:p>
          <w:p w14:paraId="2CFE0A97" w14:textId="77777777" w:rsidR="00DF7703" w:rsidRDefault="00DF7703">
            <w:pPr>
              <w:widowControl w:val="0"/>
              <w:overflowPunct w:val="0"/>
              <w:autoSpaceDE w:val="0"/>
              <w:spacing w:after="0" w:line="240" w:lineRule="auto"/>
              <w:rPr>
                <w:b/>
              </w:rPr>
            </w:pPr>
          </w:p>
        </w:tc>
      </w:tr>
      <w:tr w:rsidR="00DF7703" w14:paraId="53A5BC4B"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E990" w14:textId="06C5CE76" w:rsidR="00DF7703" w:rsidRDefault="00DF7703">
            <w:pPr>
              <w:widowControl w:val="0"/>
              <w:overflowPunct w:val="0"/>
              <w:autoSpaceDE w:val="0"/>
              <w:spacing w:after="0" w:line="240" w:lineRule="auto"/>
              <w:rPr>
                <w:b/>
              </w:rPr>
            </w:pPr>
            <w:r>
              <w:rPr>
                <w:b/>
              </w:rPr>
              <w:t xml:space="preserve">Are you attaching any paperwork? If so, please </w:t>
            </w:r>
            <w:r w:rsidR="00FC7FBA">
              <w:rPr>
                <w:b/>
              </w:rPr>
              <w:t>provide</w:t>
            </w:r>
            <w:r>
              <w:rPr>
                <w:b/>
              </w:rPr>
              <w:t xml:space="preserve"> details.</w:t>
            </w:r>
          </w:p>
          <w:p w14:paraId="077FF9FB" w14:textId="77777777" w:rsidR="00DF7703" w:rsidRDefault="00DF7703">
            <w:pPr>
              <w:widowControl w:val="0"/>
              <w:overflowPunct w:val="0"/>
              <w:autoSpaceDE w:val="0"/>
              <w:spacing w:after="0" w:line="240" w:lineRule="auto"/>
              <w:rPr>
                <w:b/>
              </w:rPr>
            </w:pPr>
          </w:p>
        </w:tc>
      </w:tr>
      <w:tr w:rsidR="00DF7703" w14:paraId="4248838C"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5663C" w14:textId="32071DAD" w:rsidR="00DF7703" w:rsidRDefault="00DF7703">
            <w:pPr>
              <w:widowControl w:val="0"/>
              <w:overflowPunct w:val="0"/>
              <w:autoSpaceDE w:val="0"/>
              <w:spacing w:after="0" w:line="240" w:lineRule="auto"/>
              <w:rPr>
                <w:b/>
              </w:rPr>
            </w:pPr>
            <w:r>
              <w:rPr>
                <w:b/>
              </w:rPr>
              <w:t>Signature:</w:t>
            </w:r>
            <w:r w:rsidR="004B23E0">
              <w:rPr>
                <w:b/>
              </w:rPr>
              <w:t xml:space="preserve">                                                                                    </w:t>
            </w:r>
            <w:r w:rsidR="00364C83">
              <w:rPr>
                <w:b/>
              </w:rPr>
              <w:t xml:space="preserve">Date: </w:t>
            </w:r>
          </w:p>
          <w:p w14:paraId="34DDF68E" w14:textId="2BFF5E55" w:rsidR="00DF7703" w:rsidRDefault="00364C83">
            <w:pPr>
              <w:widowControl w:val="0"/>
              <w:overflowPunct w:val="0"/>
              <w:autoSpaceDE w:val="0"/>
              <w:spacing w:after="0" w:line="240" w:lineRule="auto"/>
              <w:rPr>
                <w:b/>
              </w:rPr>
            </w:pPr>
            <w:r>
              <w:rPr>
                <w:b/>
              </w:rPr>
              <w:br/>
              <w:t>Print name:</w:t>
            </w:r>
          </w:p>
        </w:tc>
      </w:tr>
      <w:tr w:rsidR="00DF7703" w14:paraId="4B47D271"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EB6327" w14:textId="34EC4A86" w:rsidR="00DF7703" w:rsidRDefault="004D6B04">
            <w:pPr>
              <w:widowControl w:val="0"/>
              <w:overflowPunct w:val="0"/>
              <w:autoSpaceDE w:val="0"/>
              <w:spacing w:after="0" w:line="240" w:lineRule="auto"/>
              <w:rPr>
                <w:b/>
              </w:rPr>
            </w:pPr>
            <w:r>
              <w:rPr>
                <w:b/>
              </w:rPr>
              <w:t xml:space="preserve">Official </w:t>
            </w:r>
            <w:r w:rsidR="00DF7703">
              <w:rPr>
                <w:b/>
              </w:rPr>
              <w:t>use</w:t>
            </w:r>
            <w:r>
              <w:rPr>
                <w:b/>
              </w:rPr>
              <w:t xml:space="preserve"> – School to complete:</w:t>
            </w:r>
          </w:p>
        </w:tc>
      </w:tr>
      <w:tr w:rsidR="00DF7703" w14:paraId="4F1C58C5"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611BE2" w14:textId="59DFFA82" w:rsidR="00DF7703" w:rsidRDefault="00DF7703">
            <w:pPr>
              <w:widowControl w:val="0"/>
              <w:overflowPunct w:val="0"/>
              <w:autoSpaceDE w:val="0"/>
              <w:spacing w:after="0" w:line="240" w:lineRule="auto"/>
              <w:rPr>
                <w:b/>
              </w:rPr>
            </w:pPr>
            <w:r>
              <w:rPr>
                <w:b/>
              </w:rPr>
              <w:t xml:space="preserve">Date acknowledgement </w:t>
            </w:r>
            <w:r w:rsidR="004D6B04">
              <w:rPr>
                <w:b/>
              </w:rPr>
              <w:t xml:space="preserve">of receipt of complaint </w:t>
            </w:r>
            <w:r>
              <w:rPr>
                <w:b/>
              </w:rPr>
              <w:t>sent:</w:t>
            </w:r>
          </w:p>
          <w:p w14:paraId="317776FB" w14:textId="77777777" w:rsidR="00DF7703" w:rsidRDefault="00DF7703">
            <w:pPr>
              <w:widowControl w:val="0"/>
              <w:overflowPunct w:val="0"/>
              <w:autoSpaceDE w:val="0"/>
              <w:spacing w:after="0" w:line="240" w:lineRule="auto"/>
              <w:rPr>
                <w:b/>
              </w:rPr>
            </w:pPr>
          </w:p>
        </w:tc>
      </w:tr>
      <w:tr w:rsidR="00DF7703" w14:paraId="05013EDC"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865263" w14:textId="299AF4AC" w:rsidR="00DF7703" w:rsidRDefault="004D6B04">
            <w:pPr>
              <w:widowControl w:val="0"/>
              <w:overflowPunct w:val="0"/>
              <w:autoSpaceDE w:val="0"/>
              <w:spacing w:after="0" w:line="240" w:lineRule="auto"/>
              <w:rPr>
                <w:b/>
              </w:rPr>
            </w:pPr>
            <w:r>
              <w:rPr>
                <w:b/>
              </w:rPr>
              <w:t>Sent b</w:t>
            </w:r>
            <w:r w:rsidR="00DF7703">
              <w:rPr>
                <w:b/>
              </w:rPr>
              <w:t>y who</w:t>
            </w:r>
            <w:r w:rsidR="004B23E0">
              <w:rPr>
                <w:b/>
              </w:rPr>
              <w:t xml:space="preserve"> (name and role)</w:t>
            </w:r>
            <w:r w:rsidR="00DF7703">
              <w:rPr>
                <w:b/>
              </w:rPr>
              <w:t xml:space="preserve">: </w:t>
            </w:r>
          </w:p>
          <w:p w14:paraId="75136B1D" w14:textId="77777777" w:rsidR="00DF7703" w:rsidRDefault="00DF7703">
            <w:pPr>
              <w:widowControl w:val="0"/>
              <w:overflowPunct w:val="0"/>
              <w:autoSpaceDE w:val="0"/>
              <w:spacing w:after="0" w:line="240" w:lineRule="auto"/>
              <w:rPr>
                <w:b/>
              </w:rPr>
            </w:pPr>
          </w:p>
        </w:tc>
      </w:tr>
      <w:tr w:rsidR="00DF7703" w14:paraId="45649156"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D53333" w14:textId="7FB86A00" w:rsidR="00DF7703" w:rsidRDefault="00DF7703">
            <w:pPr>
              <w:widowControl w:val="0"/>
              <w:overflowPunct w:val="0"/>
              <w:autoSpaceDE w:val="0"/>
              <w:spacing w:after="0" w:line="240" w:lineRule="auto"/>
              <w:rPr>
                <w:b/>
              </w:rPr>
            </w:pPr>
            <w:r>
              <w:rPr>
                <w:b/>
              </w:rPr>
              <w:t>Complaint referred to</w:t>
            </w:r>
            <w:r w:rsidR="004B23E0">
              <w:rPr>
                <w:b/>
              </w:rPr>
              <w:t xml:space="preserve"> (name and role)</w:t>
            </w:r>
            <w:r>
              <w:rPr>
                <w:b/>
              </w:rPr>
              <w:t>:</w:t>
            </w:r>
          </w:p>
          <w:p w14:paraId="5D19E49F" w14:textId="77777777" w:rsidR="00DF7703" w:rsidRDefault="00DF7703">
            <w:pPr>
              <w:widowControl w:val="0"/>
              <w:overflowPunct w:val="0"/>
              <w:autoSpaceDE w:val="0"/>
              <w:spacing w:after="0" w:line="240" w:lineRule="auto"/>
              <w:rPr>
                <w:b/>
              </w:rPr>
            </w:pPr>
          </w:p>
        </w:tc>
      </w:tr>
      <w:tr w:rsidR="00DF7703" w14:paraId="74EBDE30"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286776" w14:textId="77777777" w:rsidR="00DF7703" w:rsidRDefault="00DF7703">
            <w:pPr>
              <w:widowControl w:val="0"/>
              <w:overflowPunct w:val="0"/>
              <w:autoSpaceDE w:val="0"/>
              <w:spacing w:after="0" w:line="240" w:lineRule="auto"/>
              <w:rPr>
                <w:b/>
              </w:rPr>
            </w:pPr>
            <w:r>
              <w:rPr>
                <w:b/>
              </w:rPr>
              <w:t xml:space="preserve">Date: </w:t>
            </w:r>
          </w:p>
          <w:p w14:paraId="2F15DDD4" w14:textId="77777777" w:rsidR="00DF7703" w:rsidRDefault="00DF7703">
            <w:pPr>
              <w:widowControl w:val="0"/>
              <w:overflowPunct w:val="0"/>
              <w:autoSpaceDE w:val="0"/>
              <w:spacing w:after="0" w:line="240" w:lineRule="auto"/>
              <w:rPr>
                <w:b/>
              </w:rPr>
            </w:pPr>
          </w:p>
        </w:tc>
      </w:tr>
    </w:tbl>
    <w:p w14:paraId="76627989" w14:textId="77777777" w:rsidR="00351F4A" w:rsidRDefault="00351F4A" w:rsidP="00AC644A">
      <w:pPr>
        <w:pStyle w:val="Heading2"/>
      </w:pPr>
      <w:bookmarkStart w:id="36" w:name="AppendixA"/>
      <w:bookmarkEnd w:id="36"/>
    </w:p>
    <w:p w14:paraId="5DC57191" w14:textId="77777777" w:rsidR="00351F4A" w:rsidRDefault="00351F4A" w:rsidP="00AC644A">
      <w:pPr>
        <w:pStyle w:val="Heading2"/>
      </w:pPr>
    </w:p>
    <w:p w14:paraId="4BE47915" w14:textId="77777777" w:rsidR="00351F4A" w:rsidRDefault="00351F4A" w:rsidP="00AC644A">
      <w:pPr>
        <w:pStyle w:val="Heading2"/>
      </w:pPr>
    </w:p>
    <w:p w14:paraId="17B7BEEB" w14:textId="4C48CB5C" w:rsidR="00DF7703" w:rsidRDefault="00351F4A" w:rsidP="00AC644A">
      <w:pPr>
        <w:pStyle w:val="Heading2"/>
      </w:pPr>
      <w:bookmarkStart w:id="37" w:name="_Toc160469238"/>
      <w:r>
        <w:lastRenderedPageBreak/>
        <w:t>1</w:t>
      </w:r>
      <w:r w:rsidR="00FC7FBA">
        <w:t>3</w:t>
      </w:r>
      <w:r>
        <w:t>.2</w:t>
      </w:r>
      <w:r>
        <w:tab/>
        <w:t xml:space="preserve">APPENDIX 2: </w:t>
      </w:r>
      <w:r w:rsidR="00194519">
        <w:tab/>
      </w:r>
      <w:r w:rsidR="00DF7703" w:rsidRPr="00364C83">
        <w:t>R</w:t>
      </w:r>
      <w:r>
        <w:t>OLES AND RESPONSIBILITIES</w:t>
      </w:r>
      <w:bookmarkEnd w:id="37"/>
    </w:p>
    <w:p w14:paraId="18364617" w14:textId="77777777" w:rsidR="00351F4A" w:rsidRPr="00351F4A" w:rsidRDefault="00351F4A" w:rsidP="00351F4A"/>
    <w:p w14:paraId="7F23EB00" w14:textId="77777777" w:rsidR="00DF7703" w:rsidRPr="00FC7FBA" w:rsidRDefault="00DF7703" w:rsidP="00FC7FBA">
      <w:pPr>
        <w:rPr>
          <w:b/>
          <w:bCs/>
          <w:sz w:val="24"/>
          <w:szCs w:val="24"/>
        </w:rPr>
      </w:pPr>
      <w:r w:rsidRPr="00FC7FBA">
        <w:rPr>
          <w:b/>
          <w:bCs/>
          <w:sz w:val="24"/>
          <w:szCs w:val="24"/>
        </w:rPr>
        <w:t>Complainant</w:t>
      </w:r>
    </w:p>
    <w:p w14:paraId="1FFB5098" w14:textId="77777777" w:rsidR="00DF7703" w:rsidRDefault="00DF7703" w:rsidP="00194519">
      <w:pPr>
        <w:spacing w:after="120" w:line="240" w:lineRule="auto"/>
        <w:jc w:val="both"/>
        <w:rPr>
          <w:rFonts w:cs="Arial"/>
          <w:color w:val="000000"/>
        </w:rPr>
      </w:pPr>
      <w:r>
        <w:rPr>
          <w:rFonts w:cs="Arial"/>
          <w:color w:val="000000"/>
        </w:rPr>
        <w:t>The complainant will receive a more effective response to the complaint if they:</w:t>
      </w:r>
    </w:p>
    <w:p w14:paraId="515AE958" w14:textId="52C1B028" w:rsidR="00FC7FBA" w:rsidRPr="00FC7FBA" w:rsidRDefault="00DF7703" w:rsidP="00FC7FBA">
      <w:pPr>
        <w:pStyle w:val="ListParagraph"/>
        <w:numPr>
          <w:ilvl w:val="0"/>
          <w:numId w:val="23"/>
        </w:numPr>
        <w:spacing w:after="0"/>
        <w:rPr>
          <w:rFonts w:asciiTheme="minorHAnsi" w:hAnsiTheme="minorHAnsi" w:cstheme="minorHAnsi"/>
        </w:rPr>
      </w:pPr>
      <w:r w:rsidRPr="00FC7FBA">
        <w:rPr>
          <w:rFonts w:asciiTheme="minorHAnsi" w:hAnsiTheme="minorHAnsi" w:cstheme="minorHAnsi"/>
        </w:rPr>
        <w:t>explain the complaint in full as early as possible</w:t>
      </w:r>
      <w:r w:rsidR="00351F4A" w:rsidRPr="00FC7FBA">
        <w:rPr>
          <w:rFonts w:asciiTheme="minorHAnsi" w:hAnsiTheme="minorHAnsi" w:cstheme="minorHAnsi"/>
        </w:rPr>
        <w:t>,</w:t>
      </w:r>
      <w:r w:rsidR="00FC7FBA" w:rsidRPr="00FC7FBA">
        <w:rPr>
          <w:rFonts w:asciiTheme="minorHAnsi" w:hAnsiTheme="minorHAnsi" w:cstheme="minorHAnsi"/>
        </w:rPr>
        <w:t xml:space="preserve"> </w:t>
      </w:r>
    </w:p>
    <w:p w14:paraId="13A50807" w14:textId="6C74AA99" w:rsidR="00DF7703" w:rsidRPr="00FC7FBA" w:rsidRDefault="00DF7703" w:rsidP="00FC7FBA">
      <w:pPr>
        <w:pStyle w:val="ListParagraph"/>
        <w:numPr>
          <w:ilvl w:val="0"/>
          <w:numId w:val="23"/>
        </w:numPr>
        <w:spacing w:after="0"/>
        <w:rPr>
          <w:rFonts w:asciiTheme="minorHAnsi" w:hAnsiTheme="minorHAnsi" w:cstheme="minorHAnsi"/>
        </w:rPr>
      </w:pPr>
      <w:r w:rsidRPr="00FC7FBA">
        <w:rPr>
          <w:rFonts w:asciiTheme="minorHAnsi" w:hAnsiTheme="minorHAnsi" w:cstheme="minorHAnsi"/>
        </w:rPr>
        <w:t>co-operate with the school in seeking a solution to the complaint</w:t>
      </w:r>
      <w:r w:rsidR="00351F4A" w:rsidRPr="00FC7FBA">
        <w:rPr>
          <w:rFonts w:asciiTheme="minorHAnsi" w:hAnsiTheme="minorHAnsi" w:cstheme="minorHAnsi"/>
        </w:rPr>
        <w:t>,</w:t>
      </w:r>
    </w:p>
    <w:p w14:paraId="3D31A014" w14:textId="7A9520A8" w:rsidR="00DF7703" w:rsidRPr="00FC7FBA" w:rsidRDefault="00DF7703" w:rsidP="00FC7FBA">
      <w:pPr>
        <w:pStyle w:val="ListParagraph"/>
        <w:numPr>
          <w:ilvl w:val="0"/>
          <w:numId w:val="23"/>
        </w:numPr>
        <w:spacing w:after="0"/>
        <w:rPr>
          <w:rFonts w:asciiTheme="minorHAnsi" w:hAnsiTheme="minorHAnsi" w:cstheme="minorHAnsi"/>
        </w:rPr>
      </w:pPr>
      <w:r w:rsidRPr="00FC7FBA">
        <w:rPr>
          <w:rFonts w:asciiTheme="minorHAnsi" w:hAnsiTheme="minorHAnsi" w:cstheme="minorHAnsi"/>
        </w:rPr>
        <w:t>respond promptly to requests for information or meetings or in agreeing the details of the complaint</w:t>
      </w:r>
      <w:r w:rsidR="00351F4A" w:rsidRPr="00FC7FBA">
        <w:rPr>
          <w:rFonts w:asciiTheme="minorHAnsi" w:hAnsiTheme="minorHAnsi" w:cstheme="minorHAnsi"/>
        </w:rPr>
        <w:t>,</w:t>
      </w:r>
    </w:p>
    <w:p w14:paraId="33D6E733" w14:textId="15AD6A70" w:rsidR="00DF7703" w:rsidRPr="00FC7FBA" w:rsidRDefault="00DF7703" w:rsidP="00FC7FBA">
      <w:pPr>
        <w:pStyle w:val="ListParagraph"/>
        <w:numPr>
          <w:ilvl w:val="0"/>
          <w:numId w:val="23"/>
        </w:numPr>
        <w:spacing w:after="0"/>
        <w:rPr>
          <w:rFonts w:asciiTheme="minorHAnsi" w:hAnsiTheme="minorHAnsi" w:cstheme="minorHAnsi"/>
        </w:rPr>
      </w:pPr>
      <w:r w:rsidRPr="00FC7FBA">
        <w:rPr>
          <w:rFonts w:asciiTheme="minorHAnsi" w:hAnsiTheme="minorHAnsi" w:cstheme="minorHAnsi"/>
        </w:rPr>
        <w:t>ask for assistance as needed</w:t>
      </w:r>
      <w:r w:rsidR="00351F4A" w:rsidRPr="00FC7FBA">
        <w:rPr>
          <w:rFonts w:asciiTheme="minorHAnsi" w:hAnsiTheme="minorHAnsi" w:cstheme="minorHAnsi"/>
        </w:rPr>
        <w:t>,</w:t>
      </w:r>
    </w:p>
    <w:p w14:paraId="56705163" w14:textId="5798084D" w:rsidR="00DF7703" w:rsidRPr="00FC7FBA" w:rsidRDefault="00DF7703" w:rsidP="00FC7FBA">
      <w:pPr>
        <w:pStyle w:val="ListParagraph"/>
        <w:numPr>
          <w:ilvl w:val="0"/>
          <w:numId w:val="23"/>
        </w:numPr>
        <w:spacing w:after="0"/>
        <w:rPr>
          <w:rFonts w:asciiTheme="minorHAnsi" w:hAnsiTheme="minorHAnsi" w:cstheme="minorHAnsi"/>
        </w:rPr>
      </w:pPr>
      <w:r w:rsidRPr="00FC7FBA">
        <w:rPr>
          <w:rFonts w:asciiTheme="minorHAnsi" w:hAnsiTheme="minorHAnsi" w:cstheme="minorHAnsi"/>
        </w:rPr>
        <w:t xml:space="preserve">treat </w:t>
      </w:r>
      <w:r w:rsidR="00364C83" w:rsidRPr="00FC7FBA">
        <w:rPr>
          <w:rFonts w:asciiTheme="minorHAnsi" w:hAnsiTheme="minorHAnsi" w:cstheme="minorHAnsi"/>
        </w:rPr>
        <w:t xml:space="preserve">everyone </w:t>
      </w:r>
      <w:r w:rsidRPr="00FC7FBA">
        <w:rPr>
          <w:rFonts w:asciiTheme="minorHAnsi" w:hAnsiTheme="minorHAnsi" w:cstheme="minorHAnsi"/>
        </w:rPr>
        <w:t>involved in the complaint with respect</w:t>
      </w:r>
      <w:r w:rsidR="00351F4A" w:rsidRPr="00FC7FBA">
        <w:rPr>
          <w:rFonts w:asciiTheme="minorHAnsi" w:hAnsiTheme="minorHAnsi" w:cstheme="minorHAnsi"/>
        </w:rPr>
        <w:t>,</w:t>
      </w:r>
    </w:p>
    <w:p w14:paraId="2DEF3635" w14:textId="6D2270F0" w:rsidR="00DF7703" w:rsidRPr="00FC7FBA" w:rsidRDefault="00DF7703" w:rsidP="00FC7FBA">
      <w:pPr>
        <w:pStyle w:val="ListParagraph"/>
        <w:numPr>
          <w:ilvl w:val="0"/>
          <w:numId w:val="23"/>
        </w:numPr>
        <w:spacing w:after="0"/>
        <w:rPr>
          <w:rFonts w:asciiTheme="minorHAnsi" w:hAnsiTheme="minorHAnsi" w:cstheme="minorHAnsi"/>
        </w:rPr>
      </w:pPr>
      <w:r w:rsidRPr="00FC7FBA">
        <w:rPr>
          <w:rFonts w:asciiTheme="minorHAnsi" w:hAnsiTheme="minorHAnsi" w:cstheme="minorHAnsi"/>
        </w:rPr>
        <w:t>r</w:t>
      </w:r>
      <w:r w:rsidR="00364C83" w:rsidRPr="00FC7FBA">
        <w:rPr>
          <w:rFonts w:asciiTheme="minorHAnsi" w:hAnsiTheme="minorHAnsi" w:cstheme="minorHAnsi"/>
        </w:rPr>
        <w:t>espect confidentiality and r</w:t>
      </w:r>
      <w:r w:rsidRPr="00FC7FBA">
        <w:rPr>
          <w:rFonts w:asciiTheme="minorHAnsi" w:hAnsiTheme="minorHAnsi" w:cstheme="minorHAnsi"/>
        </w:rPr>
        <w:t>efrain from publicising the details of their complaint on social media.</w:t>
      </w:r>
    </w:p>
    <w:p w14:paraId="27037F53" w14:textId="77777777" w:rsidR="00351F4A" w:rsidRDefault="00351F4A" w:rsidP="00194519">
      <w:pPr>
        <w:pStyle w:val="Heading3"/>
      </w:pPr>
    </w:p>
    <w:p w14:paraId="4CFF50AA" w14:textId="752BA91C" w:rsidR="00DF7703" w:rsidRPr="00FC7FBA" w:rsidRDefault="00DF7703" w:rsidP="00FC7FBA">
      <w:pPr>
        <w:rPr>
          <w:b/>
          <w:bCs/>
          <w:sz w:val="24"/>
          <w:szCs w:val="24"/>
        </w:rPr>
      </w:pPr>
      <w:r w:rsidRPr="00FC7FBA">
        <w:rPr>
          <w:b/>
          <w:bCs/>
          <w:sz w:val="24"/>
          <w:szCs w:val="24"/>
        </w:rPr>
        <w:t xml:space="preserve">Investigator </w:t>
      </w:r>
    </w:p>
    <w:p w14:paraId="79C6798C" w14:textId="77777777" w:rsidR="00DF7703" w:rsidRDefault="00DF7703" w:rsidP="00194519">
      <w:pPr>
        <w:spacing w:after="120" w:line="240" w:lineRule="auto"/>
        <w:jc w:val="both"/>
        <w:rPr>
          <w:rFonts w:cs="Arial"/>
          <w:color w:val="000000"/>
        </w:rPr>
      </w:pPr>
      <w:r>
        <w:rPr>
          <w:rFonts w:cs="Arial"/>
          <w:color w:val="000000"/>
        </w:rPr>
        <w:t>The investigator’s role is to establish the facts relevant to the complaint by:</w:t>
      </w:r>
    </w:p>
    <w:p w14:paraId="4E31F05C" w14:textId="77777777" w:rsidR="00DF7703" w:rsidRPr="00194519" w:rsidRDefault="00DF7703" w:rsidP="00194519">
      <w:pPr>
        <w:pStyle w:val="ListParagraph"/>
        <w:widowControl w:val="0"/>
        <w:numPr>
          <w:ilvl w:val="0"/>
          <w:numId w:val="21"/>
        </w:numPr>
        <w:tabs>
          <w:tab w:val="left" w:pos="360"/>
          <w:tab w:val="left" w:pos="567"/>
        </w:tabs>
        <w:overflowPunct w:val="0"/>
        <w:autoSpaceDE w:val="0"/>
        <w:spacing w:after="120" w:line="240" w:lineRule="auto"/>
        <w:jc w:val="both"/>
        <w:rPr>
          <w:rFonts w:asciiTheme="minorHAnsi" w:hAnsiTheme="minorHAnsi" w:cstheme="minorHAnsi"/>
          <w:color w:val="000000"/>
        </w:rPr>
      </w:pPr>
      <w:r w:rsidRPr="00194519">
        <w:rPr>
          <w:rFonts w:asciiTheme="minorHAnsi" w:hAnsiTheme="minorHAnsi" w:cstheme="minorHAnsi"/>
          <w:color w:val="000000"/>
        </w:rPr>
        <w:t>providing a comprehensive, open, transparent and fair consideration of the complaint through:</w:t>
      </w:r>
    </w:p>
    <w:p w14:paraId="6CDEE70A" w14:textId="46656250" w:rsidR="00DF7703" w:rsidRDefault="00DF7703" w:rsidP="00194519">
      <w:pPr>
        <w:widowControl w:val="0"/>
        <w:numPr>
          <w:ilvl w:val="1"/>
          <w:numId w:val="12"/>
        </w:numPr>
        <w:tabs>
          <w:tab w:val="left" w:pos="851"/>
        </w:tabs>
        <w:suppressAutoHyphens/>
        <w:overflowPunct w:val="0"/>
        <w:autoSpaceDE w:val="0"/>
        <w:autoSpaceDN w:val="0"/>
        <w:spacing w:after="0" w:line="240" w:lineRule="auto"/>
        <w:ind w:left="1303"/>
        <w:jc w:val="both"/>
        <w:textAlignment w:val="baseline"/>
        <w:rPr>
          <w:rFonts w:cs="Arial"/>
          <w:color w:val="000000"/>
        </w:rPr>
      </w:pPr>
      <w:r>
        <w:rPr>
          <w:rFonts w:cs="Arial"/>
          <w:color w:val="000000"/>
        </w:rPr>
        <w:t>sensitive and thorough interviewing of the complainant to establish what has happened and who has been involved</w:t>
      </w:r>
      <w:r w:rsidR="00351F4A">
        <w:rPr>
          <w:rFonts w:cs="Arial"/>
          <w:color w:val="000000"/>
        </w:rPr>
        <w:t>,</w:t>
      </w:r>
    </w:p>
    <w:p w14:paraId="3E5260DF" w14:textId="4B7C552B" w:rsidR="00DF7703" w:rsidRDefault="00DF7703" w:rsidP="00194519">
      <w:pPr>
        <w:widowControl w:val="0"/>
        <w:numPr>
          <w:ilvl w:val="1"/>
          <w:numId w:val="12"/>
        </w:numPr>
        <w:tabs>
          <w:tab w:val="left" w:pos="851"/>
        </w:tabs>
        <w:suppressAutoHyphens/>
        <w:overflowPunct w:val="0"/>
        <w:autoSpaceDE w:val="0"/>
        <w:autoSpaceDN w:val="0"/>
        <w:spacing w:after="0" w:line="240" w:lineRule="auto"/>
        <w:ind w:left="1303"/>
        <w:jc w:val="both"/>
        <w:textAlignment w:val="baseline"/>
        <w:rPr>
          <w:rFonts w:cs="Arial"/>
          <w:color w:val="000000"/>
        </w:rPr>
      </w:pPr>
      <w:r>
        <w:rPr>
          <w:rFonts w:cs="Arial"/>
          <w:color w:val="000000"/>
        </w:rPr>
        <w:t>interviewing staff and children/</w:t>
      </w:r>
      <w:r w:rsidR="000A2531">
        <w:rPr>
          <w:rFonts w:cs="Arial"/>
          <w:color w:val="000000"/>
        </w:rPr>
        <w:t xml:space="preserve"> </w:t>
      </w:r>
      <w:r>
        <w:rPr>
          <w:rFonts w:cs="Arial"/>
          <w:color w:val="000000"/>
        </w:rPr>
        <w:t>young people and other people relevant to the complaint</w:t>
      </w:r>
      <w:r w:rsidR="00351F4A">
        <w:rPr>
          <w:rFonts w:cs="Arial"/>
          <w:color w:val="000000"/>
        </w:rPr>
        <w:t>,</w:t>
      </w:r>
    </w:p>
    <w:p w14:paraId="795B16C3" w14:textId="18744862" w:rsidR="00DF7703" w:rsidRDefault="00DF7703" w:rsidP="00194519">
      <w:pPr>
        <w:widowControl w:val="0"/>
        <w:numPr>
          <w:ilvl w:val="1"/>
          <w:numId w:val="12"/>
        </w:numPr>
        <w:tabs>
          <w:tab w:val="left" w:pos="851"/>
        </w:tabs>
        <w:suppressAutoHyphens/>
        <w:overflowPunct w:val="0"/>
        <w:autoSpaceDE w:val="0"/>
        <w:autoSpaceDN w:val="0"/>
        <w:spacing w:after="0" w:line="240" w:lineRule="auto"/>
        <w:ind w:left="1303"/>
        <w:jc w:val="both"/>
        <w:textAlignment w:val="baseline"/>
        <w:rPr>
          <w:rFonts w:cs="Arial"/>
          <w:color w:val="000000"/>
        </w:rPr>
      </w:pPr>
      <w:r>
        <w:rPr>
          <w:rFonts w:cs="Arial"/>
          <w:color w:val="000000"/>
        </w:rPr>
        <w:t>consideration of records and other relevant information</w:t>
      </w:r>
      <w:r w:rsidR="00351F4A">
        <w:rPr>
          <w:rFonts w:cs="Arial"/>
          <w:color w:val="000000"/>
        </w:rPr>
        <w:t>,</w:t>
      </w:r>
    </w:p>
    <w:p w14:paraId="3685292E" w14:textId="09A154B0" w:rsidR="00DF7703" w:rsidRDefault="00DF7703" w:rsidP="00194519">
      <w:pPr>
        <w:widowControl w:val="0"/>
        <w:numPr>
          <w:ilvl w:val="1"/>
          <w:numId w:val="12"/>
        </w:numPr>
        <w:tabs>
          <w:tab w:val="left" w:pos="851"/>
        </w:tabs>
        <w:suppressAutoHyphens/>
        <w:overflowPunct w:val="0"/>
        <w:autoSpaceDE w:val="0"/>
        <w:autoSpaceDN w:val="0"/>
        <w:spacing w:after="120" w:line="240" w:lineRule="auto"/>
        <w:ind w:left="1303"/>
        <w:jc w:val="both"/>
        <w:textAlignment w:val="baseline"/>
        <w:rPr>
          <w:rFonts w:cs="Arial"/>
          <w:color w:val="000000"/>
        </w:rPr>
      </w:pPr>
      <w:r>
        <w:rPr>
          <w:rFonts w:cs="Arial"/>
          <w:color w:val="000000"/>
        </w:rPr>
        <w:t>analysing information</w:t>
      </w:r>
      <w:r w:rsidR="00351F4A">
        <w:rPr>
          <w:rFonts w:cs="Arial"/>
          <w:color w:val="000000"/>
        </w:rPr>
        <w:t>,</w:t>
      </w:r>
    </w:p>
    <w:p w14:paraId="2D89AABF" w14:textId="09562D10"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6" w:hanging="283"/>
        <w:jc w:val="both"/>
        <w:textAlignment w:val="baseline"/>
      </w:pPr>
      <w:r>
        <w:rPr>
          <w:rFonts w:cs="Arial"/>
          <w:color w:val="000000"/>
        </w:rPr>
        <w:t>liaising</w:t>
      </w:r>
      <w:r>
        <w:rPr>
          <w:color w:val="000000"/>
        </w:rPr>
        <w:t xml:space="preserve"> with the complainant and the complaints co-ordinator as appropriate to clarify what the complaina</w:t>
      </w:r>
      <w:r w:rsidR="00194519">
        <w:rPr>
          <w:color w:val="000000"/>
        </w:rPr>
        <w:t>n</w:t>
      </w:r>
      <w:r>
        <w:rPr>
          <w:color w:val="000000"/>
        </w:rPr>
        <w:t>t feels would put things right.</w:t>
      </w:r>
    </w:p>
    <w:p w14:paraId="15681D7B" w14:textId="55445330" w:rsidR="00DF7703" w:rsidRPr="00194519" w:rsidRDefault="00194519" w:rsidP="00194519">
      <w:pPr>
        <w:rPr>
          <w:rFonts w:cstheme="minorHAnsi"/>
        </w:rPr>
      </w:pPr>
      <w:r>
        <w:rPr>
          <w:rFonts w:cstheme="minorHAnsi"/>
        </w:rPr>
        <w:t>T</w:t>
      </w:r>
      <w:r w:rsidR="00DF7703" w:rsidRPr="00194519">
        <w:rPr>
          <w:rFonts w:cstheme="minorHAnsi"/>
        </w:rPr>
        <w:t>he investigator should:</w:t>
      </w:r>
    </w:p>
    <w:p w14:paraId="3B80F305" w14:textId="77777777" w:rsidR="00194519" w:rsidRPr="00194519" w:rsidRDefault="00DF7703" w:rsidP="00194519">
      <w:pPr>
        <w:pStyle w:val="ListParagraph"/>
        <w:numPr>
          <w:ilvl w:val="0"/>
          <w:numId w:val="11"/>
        </w:numPr>
        <w:spacing w:after="0"/>
        <w:rPr>
          <w:rFonts w:asciiTheme="minorHAnsi" w:hAnsiTheme="minorHAnsi" w:cstheme="minorHAnsi"/>
        </w:rPr>
      </w:pPr>
      <w:r w:rsidRPr="00194519">
        <w:rPr>
          <w:rFonts w:asciiTheme="minorHAnsi" w:hAnsiTheme="minorHAnsi" w:cstheme="minorHAnsi"/>
        </w:rPr>
        <w:t xml:space="preserve">conduct </w:t>
      </w:r>
      <w:r w:rsidRPr="00194519">
        <w:rPr>
          <w:rFonts w:asciiTheme="minorHAnsi" w:hAnsiTheme="minorHAnsi" w:cstheme="minorHAnsi"/>
          <w:color w:val="000000"/>
        </w:rPr>
        <w:t>interviews</w:t>
      </w:r>
      <w:r w:rsidRPr="00194519">
        <w:rPr>
          <w:rFonts w:asciiTheme="minorHAnsi" w:hAnsiTheme="minorHAnsi" w:cstheme="minorHAnsi"/>
        </w:rPr>
        <w:t xml:space="preserve"> with an open mind and be prepared to persist in the questioning</w:t>
      </w:r>
      <w:r w:rsidR="00351F4A" w:rsidRPr="00194519">
        <w:rPr>
          <w:rFonts w:asciiTheme="minorHAnsi" w:hAnsiTheme="minorHAnsi" w:cstheme="minorHAnsi"/>
        </w:rPr>
        <w:t>,</w:t>
      </w:r>
      <w:r w:rsidR="00194519" w:rsidRPr="00194519">
        <w:rPr>
          <w:rFonts w:asciiTheme="minorHAnsi" w:hAnsiTheme="minorHAnsi" w:cstheme="minorHAnsi"/>
        </w:rPr>
        <w:t xml:space="preserve"> </w:t>
      </w:r>
    </w:p>
    <w:p w14:paraId="6778A8D1" w14:textId="6105EDCE" w:rsidR="00DF7703" w:rsidRPr="00194519" w:rsidRDefault="00DF7703" w:rsidP="00194519">
      <w:pPr>
        <w:pStyle w:val="ListParagraph"/>
        <w:numPr>
          <w:ilvl w:val="0"/>
          <w:numId w:val="11"/>
        </w:numPr>
        <w:spacing w:after="0"/>
        <w:rPr>
          <w:rFonts w:asciiTheme="minorHAnsi" w:hAnsiTheme="minorHAnsi" w:cstheme="minorHAnsi"/>
        </w:rPr>
      </w:pPr>
      <w:r w:rsidRPr="00194519">
        <w:rPr>
          <w:rFonts w:asciiTheme="minorHAnsi" w:hAnsiTheme="minorHAnsi" w:cstheme="minorHAnsi"/>
        </w:rPr>
        <w:t>keep notes of interviews or arrange for an independent note taker to record minutes of the meeting</w:t>
      </w:r>
      <w:r w:rsidR="00351F4A" w:rsidRPr="00194519">
        <w:rPr>
          <w:rFonts w:asciiTheme="minorHAnsi" w:hAnsiTheme="minorHAnsi" w:cstheme="minorHAnsi"/>
        </w:rPr>
        <w:t>,</w:t>
      </w:r>
    </w:p>
    <w:p w14:paraId="1AF1533D" w14:textId="2157B6D6" w:rsidR="00DF7703" w:rsidRPr="00194519" w:rsidRDefault="00DF7703" w:rsidP="00194519">
      <w:pPr>
        <w:pStyle w:val="ListParagraph"/>
        <w:numPr>
          <w:ilvl w:val="0"/>
          <w:numId w:val="11"/>
        </w:numPr>
        <w:spacing w:after="0"/>
        <w:rPr>
          <w:rFonts w:asciiTheme="minorHAnsi" w:hAnsiTheme="minorHAnsi" w:cstheme="minorHAnsi"/>
        </w:rPr>
      </w:pPr>
      <w:r w:rsidRPr="00194519">
        <w:rPr>
          <w:rFonts w:asciiTheme="minorHAnsi" w:hAnsiTheme="minorHAnsi" w:cstheme="minorHAnsi"/>
        </w:rPr>
        <w:t>ensure that any papers produced during the investigation are kept securely pending any appeal</w:t>
      </w:r>
      <w:r w:rsidR="00351F4A" w:rsidRPr="00194519">
        <w:rPr>
          <w:rFonts w:asciiTheme="minorHAnsi" w:hAnsiTheme="minorHAnsi" w:cstheme="minorHAnsi"/>
        </w:rPr>
        <w:t>,</w:t>
      </w:r>
    </w:p>
    <w:p w14:paraId="3713018F" w14:textId="7F9CE554" w:rsidR="00DF7703" w:rsidRPr="00194519" w:rsidRDefault="00DF7703" w:rsidP="00194519">
      <w:pPr>
        <w:pStyle w:val="ListParagraph"/>
        <w:numPr>
          <w:ilvl w:val="0"/>
          <w:numId w:val="11"/>
        </w:numPr>
        <w:spacing w:after="0"/>
        <w:rPr>
          <w:rFonts w:asciiTheme="minorHAnsi" w:hAnsiTheme="minorHAnsi" w:cstheme="minorHAnsi"/>
          <w:color w:val="000000"/>
        </w:rPr>
      </w:pPr>
      <w:r w:rsidRPr="00194519">
        <w:rPr>
          <w:rFonts w:asciiTheme="minorHAnsi" w:hAnsiTheme="minorHAnsi" w:cstheme="minorHAnsi"/>
          <w:color w:val="000000"/>
        </w:rPr>
        <w:t>be mindful of the timescales to respond</w:t>
      </w:r>
      <w:r w:rsidR="00351F4A" w:rsidRPr="00194519">
        <w:rPr>
          <w:rFonts w:asciiTheme="minorHAnsi" w:hAnsiTheme="minorHAnsi" w:cstheme="minorHAnsi"/>
          <w:color w:val="000000"/>
        </w:rPr>
        <w:t>,</w:t>
      </w:r>
    </w:p>
    <w:p w14:paraId="7024B3D3" w14:textId="77777777" w:rsidR="00194519" w:rsidRPr="00194519" w:rsidRDefault="00DF7703" w:rsidP="00194519">
      <w:pPr>
        <w:pStyle w:val="ListParagraph"/>
        <w:numPr>
          <w:ilvl w:val="0"/>
          <w:numId w:val="11"/>
        </w:numPr>
        <w:spacing w:after="0"/>
        <w:rPr>
          <w:rFonts w:asciiTheme="minorHAnsi" w:hAnsiTheme="minorHAnsi" w:cstheme="minorHAnsi"/>
          <w:color w:val="000000"/>
        </w:rPr>
      </w:pPr>
      <w:r w:rsidRPr="00194519">
        <w:rPr>
          <w:rFonts w:asciiTheme="minorHAnsi" w:hAnsiTheme="minorHAnsi" w:cstheme="minorHAnsi"/>
          <w:color w:val="000000"/>
        </w:rPr>
        <w:t xml:space="preserve">prepare a comprehensive report for the </w:t>
      </w:r>
      <w:r w:rsidR="00C747CE" w:rsidRPr="00194519">
        <w:rPr>
          <w:rFonts w:asciiTheme="minorHAnsi" w:hAnsiTheme="minorHAnsi" w:cstheme="minorHAnsi"/>
          <w:color w:val="000000"/>
        </w:rPr>
        <w:t>H</w:t>
      </w:r>
      <w:r w:rsidRPr="00194519">
        <w:rPr>
          <w:rFonts w:asciiTheme="minorHAnsi" w:hAnsiTheme="minorHAnsi" w:cstheme="minorHAnsi"/>
          <w:color w:val="000000"/>
        </w:rPr>
        <w:t>ead</w:t>
      </w:r>
      <w:r w:rsidR="00C747CE" w:rsidRPr="00194519">
        <w:rPr>
          <w:rFonts w:asciiTheme="minorHAnsi" w:hAnsiTheme="minorHAnsi" w:cstheme="minorHAnsi"/>
          <w:color w:val="000000"/>
        </w:rPr>
        <w:t xml:space="preserve"> T</w:t>
      </w:r>
      <w:r w:rsidRPr="00194519">
        <w:rPr>
          <w:rFonts w:asciiTheme="minorHAnsi" w:hAnsiTheme="minorHAnsi" w:cstheme="minorHAnsi"/>
          <w:color w:val="000000"/>
        </w:rPr>
        <w:t xml:space="preserve">eacher or </w:t>
      </w:r>
      <w:r w:rsidR="00C747CE" w:rsidRPr="00194519">
        <w:rPr>
          <w:rFonts w:asciiTheme="minorHAnsi" w:hAnsiTheme="minorHAnsi" w:cstheme="minorHAnsi"/>
          <w:color w:val="000000"/>
        </w:rPr>
        <w:t>C</w:t>
      </w:r>
      <w:r w:rsidRPr="00194519">
        <w:rPr>
          <w:rFonts w:asciiTheme="minorHAnsi" w:hAnsiTheme="minorHAnsi" w:cstheme="minorHAnsi"/>
          <w:color w:val="000000"/>
        </w:rPr>
        <w:t xml:space="preserve">omplaints </w:t>
      </w:r>
      <w:r w:rsidR="00C747CE" w:rsidRPr="00194519">
        <w:rPr>
          <w:rFonts w:asciiTheme="minorHAnsi" w:hAnsiTheme="minorHAnsi" w:cstheme="minorHAnsi"/>
          <w:color w:val="000000"/>
        </w:rPr>
        <w:t>Panel</w:t>
      </w:r>
      <w:r w:rsidRPr="00194519">
        <w:rPr>
          <w:rFonts w:asciiTheme="minorHAnsi" w:hAnsiTheme="minorHAnsi" w:cstheme="minorHAnsi"/>
          <w:color w:val="000000"/>
        </w:rPr>
        <w:t xml:space="preserve"> that sets out the facts, identifies solutions and recommends courses of action to resolve problems.</w:t>
      </w:r>
    </w:p>
    <w:p w14:paraId="6F2F9FD7" w14:textId="419444EB" w:rsidR="00DF7703" w:rsidRPr="00194519" w:rsidRDefault="00DF7703" w:rsidP="00194519">
      <w:pPr>
        <w:rPr>
          <w:rFonts w:cs="Arial"/>
          <w:color w:val="000000"/>
        </w:rPr>
      </w:pPr>
      <w:r w:rsidRPr="00194519">
        <w:rPr>
          <w:color w:val="000000"/>
        </w:rPr>
        <w:br/>
      </w:r>
      <w:r w:rsidRPr="00194519">
        <w:rPr>
          <w:rFonts w:cs="Arial"/>
          <w:color w:val="000000"/>
        </w:rPr>
        <w:br/>
        <w:t xml:space="preserve">The </w:t>
      </w:r>
      <w:r w:rsidR="000172CD" w:rsidRPr="00194519">
        <w:rPr>
          <w:rFonts w:cs="Arial"/>
          <w:color w:val="000000"/>
        </w:rPr>
        <w:t>H</w:t>
      </w:r>
      <w:r w:rsidRPr="00194519">
        <w:rPr>
          <w:rFonts w:cs="Arial"/>
          <w:color w:val="000000"/>
        </w:rPr>
        <w:t>ead</w:t>
      </w:r>
      <w:r w:rsidR="000172CD" w:rsidRPr="00194519">
        <w:rPr>
          <w:rFonts w:cs="Arial"/>
          <w:color w:val="000000"/>
        </w:rPr>
        <w:t xml:space="preserve"> T</w:t>
      </w:r>
      <w:r w:rsidRPr="00194519">
        <w:rPr>
          <w:rFonts w:cs="Arial"/>
          <w:color w:val="000000"/>
        </w:rPr>
        <w:t xml:space="preserve">eacher or </w:t>
      </w:r>
      <w:r w:rsidR="000172CD" w:rsidRPr="00194519">
        <w:rPr>
          <w:rFonts w:cs="Arial"/>
          <w:color w:val="000000"/>
        </w:rPr>
        <w:t>C</w:t>
      </w:r>
      <w:r w:rsidRPr="00194519">
        <w:rPr>
          <w:rFonts w:cs="Arial"/>
          <w:color w:val="000000"/>
        </w:rPr>
        <w:t xml:space="preserve">omplaints </w:t>
      </w:r>
      <w:r w:rsidR="000172CD" w:rsidRPr="00194519">
        <w:rPr>
          <w:rFonts w:cs="Arial"/>
          <w:color w:val="000000"/>
        </w:rPr>
        <w:t>Panel</w:t>
      </w:r>
      <w:r w:rsidRPr="00194519">
        <w:rPr>
          <w:rFonts w:cs="Arial"/>
          <w:color w:val="000000"/>
        </w:rPr>
        <w:t xml:space="preserve"> will determine whether to uphold or dismiss the complaint and communicate that decision to the complainant, providing the appropriate escalation details.</w:t>
      </w:r>
    </w:p>
    <w:p w14:paraId="28C34017" w14:textId="77777777" w:rsidR="00351F4A" w:rsidRDefault="00351F4A" w:rsidP="00194519">
      <w:pPr>
        <w:pStyle w:val="Heading4"/>
        <w:rPr>
          <w:sz w:val="28"/>
        </w:rPr>
      </w:pPr>
    </w:p>
    <w:p w14:paraId="1113F398" w14:textId="4C385936" w:rsidR="00DF7703" w:rsidRPr="000172CD" w:rsidRDefault="00DF7703" w:rsidP="00194519">
      <w:pPr>
        <w:pStyle w:val="Heading4"/>
      </w:pPr>
      <w:r w:rsidRPr="00FC7FBA">
        <w:t>Complaints Co-ordinator</w:t>
      </w:r>
      <w:r w:rsidRPr="000172CD">
        <w:t xml:space="preserve"> </w:t>
      </w:r>
      <w:r w:rsidRPr="00351F4A">
        <w:rPr>
          <w:b w:val="0"/>
          <w:bCs/>
          <w:i/>
          <w:iCs/>
          <w:sz w:val="22"/>
          <w:szCs w:val="22"/>
        </w:rPr>
        <w:t xml:space="preserve">(this could be the </w:t>
      </w:r>
      <w:r w:rsidR="000172CD" w:rsidRPr="00351F4A">
        <w:rPr>
          <w:b w:val="0"/>
          <w:bCs/>
          <w:i/>
          <w:iCs/>
          <w:sz w:val="22"/>
          <w:szCs w:val="22"/>
        </w:rPr>
        <w:t>H</w:t>
      </w:r>
      <w:r w:rsidRPr="00351F4A">
        <w:rPr>
          <w:b w:val="0"/>
          <w:bCs/>
          <w:i/>
          <w:iCs/>
          <w:sz w:val="22"/>
          <w:szCs w:val="22"/>
        </w:rPr>
        <w:t>ead</w:t>
      </w:r>
      <w:r w:rsidR="000172CD" w:rsidRPr="00351F4A">
        <w:rPr>
          <w:b w:val="0"/>
          <w:bCs/>
          <w:i/>
          <w:iCs/>
          <w:sz w:val="22"/>
          <w:szCs w:val="22"/>
        </w:rPr>
        <w:t xml:space="preserve"> T</w:t>
      </w:r>
      <w:r w:rsidRPr="00351F4A">
        <w:rPr>
          <w:b w:val="0"/>
          <w:bCs/>
          <w:i/>
          <w:iCs/>
          <w:sz w:val="22"/>
          <w:szCs w:val="22"/>
        </w:rPr>
        <w:t>eacher</w:t>
      </w:r>
      <w:r w:rsidR="00EB45A2" w:rsidRPr="00351F4A">
        <w:rPr>
          <w:b w:val="0"/>
          <w:bCs/>
          <w:i/>
          <w:iCs/>
          <w:sz w:val="22"/>
          <w:szCs w:val="22"/>
        </w:rPr>
        <w:t>,</w:t>
      </w:r>
      <w:r w:rsidRPr="00351F4A">
        <w:rPr>
          <w:b w:val="0"/>
          <w:bCs/>
          <w:i/>
          <w:iCs/>
          <w:sz w:val="22"/>
          <w:szCs w:val="22"/>
        </w:rPr>
        <w:t xml:space="preserve"> or other staff member providing administrative support) </w:t>
      </w:r>
    </w:p>
    <w:p w14:paraId="4574C4B1" w14:textId="77777777" w:rsidR="00DF7703" w:rsidRDefault="00DF7703" w:rsidP="00194519">
      <w:pPr>
        <w:spacing w:after="120" w:line="240" w:lineRule="auto"/>
        <w:jc w:val="both"/>
        <w:rPr>
          <w:rFonts w:cs="Arial"/>
          <w:color w:val="000000"/>
        </w:rPr>
      </w:pPr>
      <w:r>
        <w:rPr>
          <w:rFonts w:cs="Arial"/>
          <w:color w:val="000000"/>
        </w:rPr>
        <w:t>The complaints co-ordinator should:</w:t>
      </w:r>
    </w:p>
    <w:p w14:paraId="2BAA962A" w14:textId="46D264DA"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6" w:hanging="283"/>
        <w:jc w:val="both"/>
        <w:textAlignment w:val="baseline"/>
        <w:rPr>
          <w:rFonts w:cs="Arial"/>
          <w:color w:val="000000"/>
        </w:rPr>
      </w:pPr>
      <w:r>
        <w:rPr>
          <w:rFonts w:cs="Arial"/>
          <w:color w:val="000000"/>
        </w:rPr>
        <w:t>ensure that the complainant is fully updated at each stage of the procedure</w:t>
      </w:r>
      <w:r w:rsidR="00351F4A">
        <w:rPr>
          <w:rFonts w:cs="Arial"/>
          <w:color w:val="000000"/>
        </w:rPr>
        <w:t>,</w:t>
      </w:r>
    </w:p>
    <w:p w14:paraId="4A4F9742" w14:textId="56863F9D"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6" w:hanging="283"/>
        <w:jc w:val="both"/>
        <w:textAlignment w:val="baseline"/>
        <w:rPr>
          <w:rFonts w:cs="Arial"/>
          <w:color w:val="000000"/>
        </w:rPr>
      </w:pPr>
      <w:r>
        <w:rPr>
          <w:rFonts w:cs="Arial"/>
          <w:color w:val="000000"/>
        </w:rPr>
        <w:t xml:space="preserve">liaise with staff members, </w:t>
      </w:r>
      <w:r w:rsidR="000172CD">
        <w:rPr>
          <w:rFonts w:cs="Arial"/>
          <w:color w:val="000000"/>
        </w:rPr>
        <w:t>H</w:t>
      </w:r>
      <w:r>
        <w:rPr>
          <w:rFonts w:cs="Arial"/>
          <w:color w:val="000000"/>
        </w:rPr>
        <w:t>ead</w:t>
      </w:r>
      <w:r w:rsidR="000172CD">
        <w:rPr>
          <w:rFonts w:cs="Arial"/>
          <w:color w:val="000000"/>
        </w:rPr>
        <w:t xml:space="preserve"> T</w:t>
      </w:r>
      <w:r>
        <w:rPr>
          <w:rFonts w:cs="Arial"/>
          <w:color w:val="000000"/>
        </w:rPr>
        <w:t xml:space="preserve">eacher, Chair of </w:t>
      </w:r>
      <w:r w:rsidR="000172CD">
        <w:rPr>
          <w:rFonts w:cs="Arial"/>
          <w:color w:val="000000"/>
        </w:rPr>
        <w:t>governance</w:t>
      </w:r>
      <w:r>
        <w:rPr>
          <w:rFonts w:cs="Arial"/>
          <w:color w:val="000000"/>
        </w:rPr>
        <w:t>, LAs (</w:t>
      </w:r>
      <w:r w:rsidR="00C81E36">
        <w:rPr>
          <w:rFonts w:cs="Arial"/>
          <w:color w:val="000000"/>
        </w:rPr>
        <w:t>as</w:t>
      </w:r>
      <w:r>
        <w:rPr>
          <w:rFonts w:cs="Arial"/>
          <w:color w:val="000000"/>
        </w:rPr>
        <w:t xml:space="preserve"> appropriate) to ensure the </w:t>
      </w:r>
      <w:r>
        <w:rPr>
          <w:rFonts w:cs="Arial"/>
          <w:color w:val="000000"/>
        </w:rPr>
        <w:lastRenderedPageBreak/>
        <w:t xml:space="preserve">smooth running of </w:t>
      </w:r>
      <w:r w:rsidR="00351F4A">
        <w:rPr>
          <w:rFonts w:cs="Arial"/>
          <w:color w:val="000000"/>
        </w:rPr>
        <w:t>This C</w:t>
      </w:r>
      <w:r>
        <w:rPr>
          <w:rFonts w:cs="Arial"/>
          <w:color w:val="000000"/>
        </w:rPr>
        <w:t xml:space="preserve">omplaints </w:t>
      </w:r>
      <w:r w:rsidR="00351F4A">
        <w:rPr>
          <w:rFonts w:cs="Arial"/>
          <w:color w:val="000000"/>
        </w:rPr>
        <w:t>P</w:t>
      </w:r>
      <w:r>
        <w:rPr>
          <w:rFonts w:cs="Arial"/>
          <w:color w:val="000000"/>
        </w:rPr>
        <w:t>rocedure</w:t>
      </w:r>
      <w:r w:rsidR="00351F4A">
        <w:rPr>
          <w:rFonts w:cs="Arial"/>
          <w:color w:val="000000"/>
        </w:rPr>
        <w:t>,</w:t>
      </w:r>
    </w:p>
    <w:p w14:paraId="6A6A9C2F" w14:textId="77777777"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6" w:hanging="283"/>
        <w:jc w:val="both"/>
        <w:textAlignment w:val="baseline"/>
        <w:rPr>
          <w:rFonts w:cs="Arial"/>
          <w:color w:val="000000"/>
        </w:rPr>
      </w:pPr>
      <w:r>
        <w:rPr>
          <w:rFonts w:cs="Arial"/>
          <w:color w:val="000000"/>
        </w:rPr>
        <w:t xml:space="preserve">be aware of issues regarding: </w:t>
      </w:r>
    </w:p>
    <w:p w14:paraId="16F6B5C8" w14:textId="5D09F89E" w:rsidR="00DF7703" w:rsidRDefault="00DF7703" w:rsidP="00194519">
      <w:pPr>
        <w:widowControl w:val="0"/>
        <w:numPr>
          <w:ilvl w:val="1"/>
          <w:numId w:val="11"/>
        </w:numPr>
        <w:tabs>
          <w:tab w:val="left" w:pos="851"/>
        </w:tabs>
        <w:suppressAutoHyphens/>
        <w:overflowPunct w:val="0"/>
        <w:autoSpaceDE w:val="0"/>
        <w:autoSpaceDN w:val="0"/>
        <w:spacing w:after="0" w:line="240" w:lineRule="auto"/>
        <w:ind w:left="850" w:hanging="284"/>
        <w:jc w:val="both"/>
        <w:textAlignment w:val="baseline"/>
        <w:rPr>
          <w:rFonts w:cs="Arial"/>
          <w:color w:val="000000"/>
        </w:rPr>
      </w:pPr>
      <w:r>
        <w:rPr>
          <w:rFonts w:cs="Arial"/>
          <w:color w:val="000000"/>
        </w:rPr>
        <w:t>sharing third party information</w:t>
      </w:r>
      <w:r w:rsidR="00351F4A">
        <w:rPr>
          <w:rFonts w:cs="Arial"/>
          <w:color w:val="000000"/>
        </w:rPr>
        <w:t>,</w:t>
      </w:r>
    </w:p>
    <w:p w14:paraId="11A8730E" w14:textId="581C4D1E" w:rsidR="00DF7703" w:rsidRDefault="00DF7703" w:rsidP="00194519">
      <w:pPr>
        <w:widowControl w:val="0"/>
        <w:numPr>
          <w:ilvl w:val="1"/>
          <w:numId w:val="12"/>
        </w:numPr>
        <w:tabs>
          <w:tab w:val="left" w:pos="851"/>
        </w:tabs>
        <w:suppressAutoHyphens/>
        <w:overflowPunct w:val="0"/>
        <w:autoSpaceDE w:val="0"/>
        <w:autoSpaceDN w:val="0"/>
        <w:spacing w:after="120" w:line="240" w:lineRule="auto"/>
        <w:ind w:left="850" w:hanging="284"/>
        <w:jc w:val="both"/>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r w:rsidR="00351F4A">
        <w:rPr>
          <w:rFonts w:cs="Arial"/>
          <w:color w:val="000000"/>
        </w:rPr>
        <w:t>,</w:t>
      </w:r>
    </w:p>
    <w:p w14:paraId="065298CF" w14:textId="77777777" w:rsidR="00DF7703" w:rsidRPr="00351F4A"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6" w:hanging="283"/>
        <w:jc w:val="both"/>
        <w:textAlignment w:val="baseline"/>
      </w:pPr>
      <w:r>
        <w:rPr>
          <w:rFonts w:cs="Arial"/>
          <w:color w:val="000000"/>
        </w:rPr>
        <w:t>keep records.</w:t>
      </w:r>
    </w:p>
    <w:p w14:paraId="3F151708" w14:textId="77777777" w:rsidR="00351F4A" w:rsidRDefault="00351F4A" w:rsidP="00194519">
      <w:pPr>
        <w:widowControl w:val="0"/>
        <w:tabs>
          <w:tab w:val="left" w:pos="360"/>
          <w:tab w:val="left" w:pos="567"/>
        </w:tabs>
        <w:suppressAutoHyphens/>
        <w:overflowPunct w:val="0"/>
        <w:autoSpaceDE w:val="0"/>
        <w:autoSpaceDN w:val="0"/>
        <w:spacing w:after="120" w:line="240" w:lineRule="auto"/>
        <w:jc w:val="both"/>
        <w:textAlignment w:val="baseline"/>
      </w:pPr>
    </w:p>
    <w:p w14:paraId="29BD03EF" w14:textId="2CAB94F7" w:rsidR="00DF7703" w:rsidRPr="00FC7FBA" w:rsidRDefault="00E75DF6" w:rsidP="00FC7FBA">
      <w:pPr>
        <w:rPr>
          <w:b/>
          <w:bCs/>
          <w:sz w:val="24"/>
          <w:szCs w:val="24"/>
        </w:rPr>
      </w:pPr>
      <w:r w:rsidRPr="00FC7FBA">
        <w:rPr>
          <w:b/>
          <w:bCs/>
          <w:sz w:val="24"/>
          <w:szCs w:val="24"/>
        </w:rPr>
        <w:t>Administrator</w:t>
      </w:r>
    </w:p>
    <w:p w14:paraId="534CAD48" w14:textId="46CBAF6C" w:rsidR="00DF7703" w:rsidRDefault="00DF7703" w:rsidP="00194519">
      <w:pPr>
        <w:widowControl w:val="0"/>
        <w:overflowPunct w:val="0"/>
        <w:autoSpaceDE w:val="0"/>
        <w:spacing w:after="120" w:line="240" w:lineRule="auto"/>
        <w:jc w:val="both"/>
        <w:rPr>
          <w:rFonts w:cs="Arial"/>
          <w:color w:val="000000"/>
        </w:rPr>
      </w:pPr>
      <w:r>
        <w:rPr>
          <w:rFonts w:cs="Arial"/>
          <w:color w:val="000000"/>
        </w:rPr>
        <w:t xml:space="preserve">The </w:t>
      </w:r>
      <w:r w:rsidR="00E75DF6">
        <w:rPr>
          <w:rFonts w:cs="Arial"/>
          <w:color w:val="000000"/>
        </w:rPr>
        <w:t>Administrator</w:t>
      </w:r>
      <w:r>
        <w:rPr>
          <w:rFonts w:cs="Arial"/>
          <w:color w:val="000000"/>
        </w:rPr>
        <w:t xml:space="preserve"> is the contact point for the complainant and the </w:t>
      </w:r>
      <w:r w:rsidR="00E75DF6">
        <w:rPr>
          <w:rFonts w:cs="Arial"/>
          <w:color w:val="000000"/>
        </w:rPr>
        <w:t>Panel</w:t>
      </w:r>
      <w:r>
        <w:rPr>
          <w:rFonts w:cs="Arial"/>
          <w:color w:val="000000"/>
        </w:rPr>
        <w:t xml:space="preserve"> and should:</w:t>
      </w:r>
    </w:p>
    <w:p w14:paraId="0D96CDEC" w14:textId="77777777" w:rsidR="00194519"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7" w:hanging="283"/>
        <w:jc w:val="both"/>
        <w:textAlignment w:val="baseline"/>
        <w:rPr>
          <w:rFonts w:cs="Arial"/>
          <w:color w:val="000000"/>
        </w:rPr>
      </w:pPr>
      <w:r w:rsidRPr="00194519">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r w:rsidR="00351F4A" w:rsidRPr="00194519">
        <w:rPr>
          <w:rFonts w:cs="Arial"/>
          <w:color w:val="000000"/>
        </w:rPr>
        <w:t>,</w:t>
      </w:r>
      <w:r w:rsidR="00194519" w:rsidRPr="00194519">
        <w:rPr>
          <w:rFonts w:cs="Arial"/>
          <w:color w:val="000000"/>
        </w:rPr>
        <w:t xml:space="preserve"> </w:t>
      </w:r>
    </w:p>
    <w:p w14:paraId="0D189B18" w14:textId="13F7341C" w:rsidR="00DF7703" w:rsidRPr="00194519"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7" w:hanging="283"/>
        <w:jc w:val="both"/>
        <w:textAlignment w:val="baseline"/>
        <w:rPr>
          <w:rFonts w:cs="Arial"/>
          <w:color w:val="000000"/>
        </w:rPr>
      </w:pPr>
      <w:r w:rsidRPr="00194519">
        <w:rPr>
          <w:rFonts w:cs="Arial"/>
          <w:color w:val="000000"/>
        </w:rPr>
        <w:t>set the date, time and venue of the meeting, ensuring that the dates are convenient to all parties (if they are invited to attend) and that the venue and proceedings are accessible</w:t>
      </w:r>
      <w:r w:rsidR="00351F4A" w:rsidRPr="00194519">
        <w:rPr>
          <w:rFonts w:cs="Arial"/>
          <w:color w:val="000000"/>
        </w:rPr>
        <w:t>,</w:t>
      </w:r>
    </w:p>
    <w:p w14:paraId="04029CC6" w14:textId="4AC67C67"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7" w:hanging="283"/>
        <w:jc w:val="both"/>
        <w:textAlignment w:val="baseline"/>
        <w:rPr>
          <w:rFonts w:cs="Arial"/>
          <w:color w:val="000000"/>
        </w:rPr>
      </w:pPr>
      <w:r>
        <w:rPr>
          <w:rFonts w:cs="Arial"/>
          <w:color w:val="000000"/>
        </w:rPr>
        <w:t>collate any written material relevant to the complaint (for example</w:t>
      </w:r>
      <w:r w:rsidR="00351F4A">
        <w:rPr>
          <w:rFonts w:cs="Arial"/>
          <w:color w:val="000000"/>
        </w:rPr>
        <w:t>, Sta</w:t>
      </w:r>
      <w:r>
        <w:rPr>
          <w:rFonts w:cs="Arial"/>
          <w:color w:val="000000"/>
        </w:rPr>
        <w:t xml:space="preserve">ge </w:t>
      </w:r>
      <w:r w:rsidR="00E75DF6">
        <w:rPr>
          <w:rFonts w:cs="Arial"/>
          <w:color w:val="000000"/>
        </w:rPr>
        <w:t>2</w:t>
      </w:r>
      <w:r>
        <w:rPr>
          <w:rFonts w:cs="Arial"/>
          <w:color w:val="000000"/>
        </w:rPr>
        <w:t xml:space="preserve"> paperwork, school and complainant submissions) and send it to the parties in advance of the meeting within an agreed timescale</w:t>
      </w:r>
      <w:r w:rsidR="00351F4A">
        <w:rPr>
          <w:rFonts w:cs="Arial"/>
          <w:color w:val="000000"/>
        </w:rPr>
        <w:t>,</w:t>
      </w:r>
    </w:p>
    <w:p w14:paraId="7344FC1E" w14:textId="7799FC0F"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7" w:hanging="283"/>
        <w:jc w:val="both"/>
        <w:textAlignment w:val="baseline"/>
        <w:rPr>
          <w:rFonts w:cs="Arial"/>
          <w:color w:val="000000"/>
        </w:rPr>
      </w:pPr>
      <w:r>
        <w:rPr>
          <w:rFonts w:cs="Arial"/>
          <w:color w:val="000000"/>
        </w:rPr>
        <w:t>record the proceedings</w:t>
      </w:r>
      <w:r w:rsidR="00351F4A">
        <w:rPr>
          <w:rFonts w:cs="Arial"/>
          <w:color w:val="000000"/>
        </w:rPr>
        <w:t>,</w:t>
      </w:r>
    </w:p>
    <w:p w14:paraId="388900D6" w14:textId="22E63ABD"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7" w:hanging="283"/>
        <w:jc w:val="both"/>
        <w:textAlignment w:val="baseline"/>
        <w:rPr>
          <w:rFonts w:cs="Arial"/>
          <w:color w:val="000000"/>
        </w:rPr>
      </w:pPr>
      <w:r>
        <w:rPr>
          <w:rFonts w:cs="Arial"/>
          <w:color w:val="000000"/>
        </w:rPr>
        <w:t>circulate the minutes of the meeting</w:t>
      </w:r>
      <w:r w:rsidR="00351F4A">
        <w:rPr>
          <w:rFonts w:cs="Arial"/>
          <w:color w:val="000000"/>
        </w:rPr>
        <w:t>,</w:t>
      </w:r>
    </w:p>
    <w:p w14:paraId="7AF1E7FB" w14:textId="672DF619" w:rsidR="00DF7703" w:rsidRDefault="00DF7703" w:rsidP="00194519">
      <w:pPr>
        <w:widowControl w:val="0"/>
        <w:numPr>
          <w:ilvl w:val="0"/>
          <w:numId w:val="11"/>
        </w:numPr>
        <w:tabs>
          <w:tab w:val="left" w:pos="360"/>
          <w:tab w:val="left" w:pos="567"/>
        </w:tabs>
        <w:suppressAutoHyphens/>
        <w:overflowPunct w:val="0"/>
        <w:autoSpaceDE w:val="0"/>
        <w:autoSpaceDN w:val="0"/>
        <w:spacing w:after="120" w:line="240" w:lineRule="auto"/>
        <w:ind w:left="567" w:hanging="283"/>
        <w:jc w:val="both"/>
        <w:textAlignment w:val="baseline"/>
        <w:rPr>
          <w:rFonts w:cs="Arial"/>
          <w:color w:val="000000"/>
        </w:rPr>
      </w:pPr>
      <w:r>
        <w:rPr>
          <w:rFonts w:cs="Arial"/>
          <w:color w:val="000000"/>
        </w:rPr>
        <w:t xml:space="preserve">notify all parties of the </w:t>
      </w:r>
      <w:r w:rsidR="009077D0">
        <w:rPr>
          <w:rFonts w:cs="Arial"/>
          <w:color w:val="000000"/>
        </w:rPr>
        <w:t>Panel</w:t>
      </w:r>
      <w:r>
        <w:rPr>
          <w:rFonts w:cs="Arial"/>
          <w:color w:val="000000"/>
        </w:rPr>
        <w:t>’s decision.</w:t>
      </w:r>
    </w:p>
    <w:p w14:paraId="3960DB20" w14:textId="77777777" w:rsidR="00351F4A" w:rsidRDefault="00351F4A" w:rsidP="00194519">
      <w:pPr>
        <w:widowControl w:val="0"/>
        <w:tabs>
          <w:tab w:val="left" w:pos="360"/>
          <w:tab w:val="left" w:pos="567"/>
        </w:tabs>
        <w:suppressAutoHyphens/>
        <w:overflowPunct w:val="0"/>
        <w:autoSpaceDE w:val="0"/>
        <w:autoSpaceDN w:val="0"/>
        <w:spacing w:after="120" w:line="240" w:lineRule="auto"/>
        <w:jc w:val="both"/>
        <w:textAlignment w:val="baseline"/>
        <w:rPr>
          <w:rFonts w:cs="Arial"/>
          <w:color w:val="000000"/>
        </w:rPr>
      </w:pPr>
    </w:p>
    <w:p w14:paraId="2D5D8B03" w14:textId="1415548E" w:rsidR="00DF7703" w:rsidRPr="00FC7FBA" w:rsidRDefault="009077D0" w:rsidP="00FC7FBA">
      <w:pPr>
        <w:rPr>
          <w:b/>
          <w:bCs/>
          <w:sz w:val="24"/>
          <w:szCs w:val="24"/>
        </w:rPr>
      </w:pPr>
      <w:r w:rsidRPr="00FC7FBA">
        <w:rPr>
          <w:b/>
          <w:bCs/>
          <w:sz w:val="24"/>
          <w:szCs w:val="24"/>
        </w:rPr>
        <w:t>Panel</w:t>
      </w:r>
      <w:r w:rsidR="00DF7703" w:rsidRPr="00FC7FBA">
        <w:rPr>
          <w:b/>
          <w:bCs/>
          <w:sz w:val="24"/>
          <w:szCs w:val="24"/>
        </w:rPr>
        <w:t xml:space="preserve"> Chair</w:t>
      </w:r>
    </w:p>
    <w:p w14:paraId="78AAAB42" w14:textId="475572C0" w:rsidR="00DF7703" w:rsidRDefault="00DF7703" w:rsidP="00194519">
      <w:pPr>
        <w:spacing w:after="120" w:line="240" w:lineRule="auto"/>
        <w:jc w:val="both"/>
        <w:rPr>
          <w:rFonts w:cs="Arial"/>
          <w:color w:val="000000"/>
        </w:rPr>
      </w:pPr>
      <w:r>
        <w:rPr>
          <w:rFonts w:cs="Arial"/>
          <w:color w:val="000000"/>
        </w:rPr>
        <w:t xml:space="preserve">The </w:t>
      </w:r>
      <w:r w:rsidR="009077D0">
        <w:rPr>
          <w:rFonts w:cs="Arial"/>
          <w:color w:val="000000"/>
        </w:rPr>
        <w:t>Panel C</w:t>
      </w:r>
      <w:r>
        <w:rPr>
          <w:rFonts w:cs="Arial"/>
          <w:color w:val="000000"/>
        </w:rPr>
        <w:t>hair, who is nominated in advance of the complaint meeting, should ensure that:</w:t>
      </w:r>
      <w:r>
        <w:rPr>
          <w:rFonts w:cs="Arial"/>
          <w:color w:val="000000"/>
        </w:rPr>
        <w:br/>
      </w:r>
    </w:p>
    <w:p w14:paraId="4678F385" w14:textId="7F3FB340" w:rsidR="00DF7703" w:rsidRDefault="00DF7703" w:rsidP="00194519">
      <w:pPr>
        <w:widowControl w:val="0"/>
        <w:numPr>
          <w:ilvl w:val="0"/>
          <w:numId w:val="11"/>
        </w:numPr>
        <w:tabs>
          <w:tab w:val="left" w:pos="360"/>
        </w:tabs>
        <w:suppressAutoHyphens/>
        <w:overflowPunct w:val="0"/>
        <w:autoSpaceDE w:val="0"/>
        <w:autoSpaceDN w:val="0"/>
        <w:spacing w:after="120" w:line="240" w:lineRule="auto"/>
        <w:ind w:left="709"/>
        <w:jc w:val="both"/>
        <w:textAlignment w:val="baseline"/>
        <w:rPr>
          <w:rFonts w:cs="Arial"/>
          <w:color w:val="000000"/>
        </w:rPr>
      </w:pPr>
      <w:r>
        <w:rPr>
          <w:rFonts w:cs="Arial"/>
          <w:color w:val="000000"/>
        </w:rPr>
        <w:t xml:space="preserve">both parties are asked (via the </w:t>
      </w:r>
      <w:r w:rsidR="009077D0">
        <w:rPr>
          <w:rFonts w:cs="Arial"/>
          <w:color w:val="000000"/>
        </w:rPr>
        <w:t>Administrator</w:t>
      </w:r>
      <w:r>
        <w:rPr>
          <w:rFonts w:cs="Arial"/>
          <w:color w:val="000000"/>
        </w:rPr>
        <w:t>) to provide any additional information relating to the complaint by a specified date in advance of the meeting</w:t>
      </w:r>
      <w:r w:rsidR="00351F4A">
        <w:rPr>
          <w:rFonts w:cs="Arial"/>
          <w:color w:val="000000"/>
        </w:rPr>
        <w:t>,</w:t>
      </w:r>
    </w:p>
    <w:p w14:paraId="29230890" w14:textId="470D7ABC" w:rsidR="00DF7703" w:rsidRDefault="00DF7703" w:rsidP="00194519">
      <w:pPr>
        <w:widowControl w:val="0"/>
        <w:numPr>
          <w:ilvl w:val="0"/>
          <w:numId w:val="11"/>
        </w:numPr>
        <w:tabs>
          <w:tab w:val="left" w:pos="360"/>
        </w:tabs>
        <w:suppressAutoHyphens/>
        <w:overflowPunct w:val="0"/>
        <w:autoSpaceDE w:val="0"/>
        <w:autoSpaceDN w:val="0"/>
        <w:spacing w:after="120" w:line="240" w:lineRule="auto"/>
        <w:ind w:left="709"/>
        <w:jc w:val="both"/>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r w:rsidR="00351F4A">
        <w:rPr>
          <w:rFonts w:cs="Arial"/>
          <w:color w:val="000000"/>
        </w:rPr>
        <w:t>,</w:t>
      </w:r>
    </w:p>
    <w:p w14:paraId="400C4E96" w14:textId="5521CA41" w:rsidR="00DF7703" w:rsidRDefault="00DF7703" w:rsidP="00194519">
      <w:pPr>
        <w:widowControl w:val="0"/>
        <w:numPr>
          <w:ilvl w:val="0"/>
          <w:numId w:val="11"/>
        </w:numPr>
        <w:tabs>
          <w:tab w:val="left" w:pos="360"/>
        </w:tabs>
        <w:suppressAutoHyphens/>
        <w:overflowPunct w:val="0"/>
        <w:autoSpaceDE w:val="0"/>
        <w:autoSpaceDN w:val="0"/>
        <w:spacing w:after="120" w:line="240" w:lineRule="auto"/>
        <w:ind w:left="709"/>
        <w:jc w:val="both"/>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r w:rsidR="00351F4A">
        <w:rPr>
          <w:rFonts w:cs="Arial"/>
          <w:color w:val="000000"/>
        </w:rPr>
        <w:t>,</w:t>
      </w:r>
    </w:p>
    <w:p w14:paraId="332F94E7" w14:textId="4C2D2B66" w:rsidR="00DF7703" w:rsidRDefault="00DF7703" w:rsidP="00194519">
      <w:pPr>
        <w:widowControl w:val="0"/>
        <w:numPr>
          <w:ilvl w:val="0"/>
          <w:numId w:val="11"/>
        </w:numPr>
        <w:tabs>
          <w:tab w:val="left" w:pos="360"/>
        </w:tabs>
        <w:suppressAutoHyphens/>
        <w:overflowPunct w:val="0"/>
        <w:autoSpaceDE w:val="0"/>
        <w:autoSpaceDN w:val="0"/>
        <w:spacing w:after="120" w:line="240" w:lineRule="auto"/>
        <w:ind w:left="709"/>
        <w:jc w:val="both"/>
        <w:textAlignment w:val="baseline"/>
        <w:rPr>
          <w:rFonts w:cs="Arial"/>
          <w:color w:val="000000"/>
        </w:rPr>
      </w:pPr>
      <w:r>
        <w:rPr>
          <w:rFonts w:cs="Arial"/>
          <w:color w:val="000000"/>
        </w:rPr>
        <w:t xml:space="preserve">the remit of the </w:t>
      </w:r>
      <w:r w:rsidR="009077D0">
        <w:rPr>
          <w:rFonts w:cs="Arial"/>
          <w:color w:val="000000"/>
        </w:rPr>
        <w:t>Panel</w:t>
      </w:r>
      <w:r>
        <w:rPr>
          <w:rFonts w:cs="Arial"/>
          <w:color w:val="000000"/>
        </w:rPr>
        <w:t xml:space="preserve"> is explained to the complainant</w:t>
      </w:r>
      <w:r w:rsidR="00351F4A">
        <w:rPr>
          <w:rFonts w:cs="Arial"/>
          <w:color w:val="000000"/>
        </w:rPr>
        <w:t>,</w:t>
      </w:r>
    </w:p>
    <w:p w14:paraId="4370358A" w14:textId="228E724B" w:rsidR="00DF7703" w:rsidRDefault="00DF7703" w:rsidP="00194519">
      <w:pPr>
        <w:widowControl w:val="0"/>
        <w:numPr>
          <w:ilvl w:val="0"/>
          <w:numId w:val="11"/>
        </w:numPr>
        <w:tabs>
          <w:tab w:val="left" w:pos="360"/>
        </w:tabs>
        <w:suppressAutoHyphens/>
        <w:overflowPunct w:val="0"/>
        <w:autoSpaceDE w:val="0"/>
        <w:autoSpaceDN w:val="0"/>
        <w:spacing w:after="120" w:line="240" w:lineRule="auto"/>
        <w:ind w:left="709"/>
        <w:jc w:val="both"/>
        <w:textAlignment w:val="baseline"/>
        <w:rPr>
          <w:rFonts w:cs="Arial"/>
          <w:color w:val="000000"/>
        </w:rPr>
      </w:pPr>
      <w:r>
        <w:rPr>
          <w:rFonts w:cs="Arial"/>
          <w:color w:val="000000"/>
        </w:rPr>
        <w:t>written material is seen by everyone in attendance, provided it does not breach confidentiality or any individual’s rights to privacy under the DPA 2018 or GDPR</w:t>
      </w:r>
      <w:r w:rsidR="00351F4A">
        <w:rPr>
          <w:rFonts w:cs="Arial"/>
          <w:color w:val="000000"/>
        </w:rPr>
        <w:t xml:space="preserve">. </w:t>
      </w:r>
      <w:r>
        <w:rPr>
          <w:rFonts w:cs="Arial"/>
          <w:color w:val="000000"/>
        </w:rPr>
        <w:t xml:space="preserve"> </w:t>
      </w:r>
    </w:p>
    <w:p w14:paraId="5E14137E" w14:textId="77777777" w:rsidR="00351F4A" w:rsidRDefault="00351F4A" w:rsidP="00194519">
      <w:pPr>
        <w:widowControl w:val="0"/>
        <w:tabs>
          <w:tab w:val="left" w:pos="567"/>
        </w:tabs>
        <w:overflowPunct w:val="0"/>
        <w:autoSpaceDE w:val="0"/>
        <w:spacing w:after="120" w:line="240" w:lineRule="auto"/>
        <w:ind w:left="283"/>
        <w:jc w:val="both"/>
        <w:rPr>
          <w:rFonts w:cs="Arial"/>
          <w:color w:val="000000"/>
        </w:rPr>
      </w:pPr>
    </w:p>
    <w:p w14:paraId="42C2BDE2" w14:textId="4DC372B3" w:rsidR="00DF7703" w:rsidRDefault="00DF7703" w:rsidP="00194519">
      <w:pPr>
        <w:widowControl w:val="0"/>
        <w:tabs>
          <w:tab w:val="left" w:pos="567"/>
        </w:tabs>
        <w:overflowPunct w:val="0"/>
        <w:autoSpaceDE w:val="0"/>
        <w:spacing w:after="120" w:line="240" w:lineRule="auto"/>
        <w:jc w:val="both"/>
        <w:rPr>
          <w:rFonts w:cs="Arial"/>
          <w:color w:val="000000"/>
        </w:rPr>
      </w:pPr>
      <w:r w:rsidRPr="00194519">
        <w:rPr>
          <w:rFonts w:cs="Arial"/>
          <w:b/>
          <w:bCs/>
          <w:color w:val="000000"/>
        </w:rPr>
        <w:t>If a new issue arises</w:t>
      </w:r>
      <w:r>
        <w:rPr>
          <w:rFonts w:cs="Arial"/>
          <w:color w:val="000000"/>
        </w:rPr>
        <w:t xml:space="preserve"> it would be useful to give everyone the opportunity to consider and comment upon it; this may require a short adjournment of the meeting</w:t>
      </w:r>
      <w:r w:rsidR="009077D0">
        <w:rPr>
          <w:rFonts w:cs="Arial"/>
          <w:color w:val="000000"/>
        </w:rPr>
        <w:t>.</w:t>
      </w:r>
    </w:p>
    <w:p w14:paraId="43FB5D45" w14:textId="2B72BCBE"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r w:rsidR="00D44A0A">
        <w:rPr>
          <w:rFonts w:cs="Arial"/>
          <w:color w:val="000000"/>
        </w:rPr>
        <w:t>;</w:t>
      </w:r>
    </w:p>
    <w:p w14:paraId="1D35F590" w14:textId="0BBDCA1A"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the issues are addressed</w:t>
      </w:r>
      <w:r w:rsidR="00351F4A">
        <w:rPr>
          <w:rFonts w:cs="Arial"/>
          <w:color w:val="000000"/>
        </w:rPr>
        <w:t>,</w:t>
      </w:r>
    </w:p>
    <w:p w14:paraId="3A1A5274" w14:textId="74687055"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key findings of fact are made</w:t>
      </w:r>
      <w:r w:rsidR="00351F4A">
        <w:rPr>
          <w:rFonts w:cs="Arial"/>
          <w:color w:val="000000"/>
        </w:rPr>
        <w:t>,</w:t>
      </w:r>
    </w:p>
    <w:p w14:paraId="1EDA0E60" w14:textId="550DDD0C"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the</w:t>
      </w:r>
      <w:r w:rsidR="00D44A0A">
        <w:rPr>
          <w:rFonts w:cs="Arial"/>
          <w:color w:val="000000"/>
        </w:rPr>
        <w:t xml:space="preserve"> Panel</w:t>
      </w:r>
      <w:r>
        <w:rPr>
          <w:rFonts w:cs="Arial"/>
          <w:color w:val="000000"/>
        </w:rPr>
        <w:t xml:space="preserve"> is open-minded and acts independently</w:t>
      </w:r>
      <w:r w:rsidR="00351F4A">
        <w:rPr>
          <w:rFonts w:cs="Arial"/>
          <w:color w:val="000000"/>
        </w:rPr>
        <w:t>,</w:t>
      </w:r>
    </w:p>
    <w:p w14:paraId="2E66315F" w14:textId="07187B09"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 xml:space="preserve">no member of the </w:t>
      </w:r>
      <w:r w:rsidR="00D44A0A">
        <w:rPr>
          <w:rFonts w:cs="Arial"/>
          <w:color w:val="000000"/>
        </w:rPr>
        <w:t>Panel</w:t>
      </w:r>
      <w:r>
        <w:rPr>
          <w:rFonts w:cs="Arial"/>
          <w:color w:val="000000"/>
        </w:rPr>
        <w:t xml:space="preserve"> has an external interest in the outcome of the proceedings or any </w:t>
      </w:r>
      <w:r>
        <w:rPr>
          <w:rFonts w:cs="Arial"/>
          <w:color w:val="000000"/>
        </w:rPr>
        <w:lastRenderedPageBreak/>
        <w:t>involvement in an earlier stage of the procedure</w:t>
      </w:r>
      <w:r w:rsidR="00351F4A">
        <w:rPr>
          <w:rFonts w:cs="Arial"/>
          <w:color w:val="000000"/>
        </w:rPr>
        <w:t>,</w:t>
      </w:r>
    </w:p>
    <w:p w14:paraId="2180E1B4" w14:textId="0DB6A883"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 xml:space="preserve">the meeting </w:t>
      </w:r>
      <w:r w:rsidR="00194519">
        <w:rPr>
          <w:rFonts w:cs="Arial"/>
          <w:color w:val="000000"/>
        </w:rPr>
        <w:t>has notes/ minutes taken</w:t>
      </w:r>
      <w:r w:rsidR="00351F4A">
        <w:rPr>
          <w:rFonts w:cs="Arial"/>
          <w:color w:val="000000"/>
        </w:rPr>
        <w:t>,</w:t>
      </w:r>
    </w:p>
    <w:p w14:paraId="685F8836" w14:textId="080E3AD4" w:rsidR="00DF7703" w:rsidRDefault="00DF7703" w:rsidP="00194519">
      <w:pPr>
        <w:widowControl w:val="0"/>
        <w:numPr>
          <w:ilvl w:val="0"/>
          <w:numId w:val="11"/>
        </w:numPr>
        <w:tabs>
          <w:tab w:val="left" w:pos="993"/>
        </w:tabs>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 xml:space="preserve">they liaise with the </w:t>
      </w:r>
      <w:r w:rsidR="00D44A0A">
        <w:rPr>
          <w:rFonts w:cs="Arial"/>
          <w:color w:val="000000"/>
        </w:rPr>
        <w:t>Administrator</w:t>
      </w:r>
      <w:r>
        <w:rPr>
          <w:rFonts w:cs="Arial"/>
          <w:color w:val="000000"/>
        </w:rPr>
        <w:t xml:space="preserve"> (and complaints co-ordinator, </w:t>
      </w:r>
      <w:r w:rsidR="00D44A0A">
        <w:rPr>
          <w:rFonts w:cs="Arial"/>
          <w:color w:val="000000"/>
        </w:rPr>
        <w:t>where one is allocated</w:t>
      </w:r>
      <w:r>
        <w:rPr>
          <w:rFonts w:cs="Arial"/>
          <w:color w:val="000000"/>
        </w:rPr>
        <w:t>).</w:t>
      </w:r>
    </w:p>
    <w:p w14:paraId="6F2928D1" w14:textId="77777777" w:rsidR="00351F4A" w:rsidRDefault="00351F4A" w:rsidP="00194519">
      <w:pPr>
        <w:widowControl w:val="0"/>
        <w:tabs>
          <w:tab w:val="left" w:pos="360"/>
          <w:tab w:val="left" w:pos="567"/>
        </w:tabs>
        <w:suppressAutoHyphens/>
        <w:overflowPunct w:val="0"/>
        <w:autoSpaceDE w:val="0"/>
        <w:autoSpaceDN w:val="0"/>
        <w:spacing w:after="120" w:line="240" w:lineRule="auto"/>
        <w:jc w:val="both"/>
        <w:textAlignment w:val="baseline"/>
        <w:rPr>
          <w:rFonts w:cs="Arial"/>
          <w:color w:val="000000"/>
        </w:rPr>
      </w:pPr>
    </w:p>
    <w:p w14:paraId="0DF9AF4A" w14:textId="77777777" w:rsidR="00351F4A" w:rsidRDefault="00351F4A" w:rsidP="00194519">
      <w:pPr>
        <w:widowControl w:val="0"/>
        <w:tabs>
          <w:tab w:val="left" w:pos="360"/>
          <w:tab w:val="left" w:pos="567"/>
        </w:tabs>
        <w:suppressAutoHyphens/>
        <w:overflowPunct w:val="0"/>
        <w:autoSpaceDE w:val="0"/>
        <w:autoSpaceDN w:val="0"/>
        <w:spacing w:after="120" w:line="240" w:lineRule="auto"/>
        <w:jc w:val="both"/>
        <w:textAlignment w:val="baseline"/>
        <w:rPr>
          <w:rFonts w:cs="Arial"/>
          <w:color w:val="000000"/>
        </w:rPr>
      </w:pPr>
    </w:p>
    <w:p w14:paraId="33F966F2" w14:textId="33CCC9CD" w:rsidR="00DF7703" w:rsidRPr="00FC7FBA" w:rsidRDefault="00D44A0A" w:rsidP="00FC7FBA">
      <w:pPr>
        <w:rPr>
          <w:b/>
          <w:bCs/>
          <w:sz w:val="24"/>
          <w:szCs w:val="24"/>
        </w:rPr>
      </w:pPr>
      <w:r w:rsidRPr="00FC7FBA">
        <w:rPr>
          <w:b/>
          <w:bCs/>
          <w:sz w:val="24"/>
          <w:szCs w:val="24"/>
        </w:rPr>
        <w:t>Panel</w:t>
      </w:r>
      <w:r w:rsidR="00DF7703" w:rsidRPr="00FC7FBA">
        <w:rPr>
          <w:b/>
          <w:bCs/>
          <w:sz w:val="24"/>
          <w:szCs w:val="24"/>
        </w:rPr>
        <w:t xml:space="preserve"> Member</w:t>
      </w:r>
    </w:p>
    <w:p w14:paraId="01EF17E7" w14:textId="2210EC00" w:rsidR="00DF7703" w:rsidRDefault="00D44A0A" w:rsidP="00194519">
      <w:pPr>
        <w:widowControl w:val="0"/>
        <w:overflowPunct w:val="0"/>
        <w:autoSpaceDE w:val="0"/>
        <w:spacing w:after="120" w:line="240" w:lineRule="auto"/>
        <w:jc w:val="both"/>
        <w:rPr>
          <w:rFonts w:cs="Arial"/>
          <w:color w:val="000000"/>
        </w:rPr>
      </w:pPr>
      <w:r>
        <w:rPr>
          <w:rFonts w:cs="Arial"/>
          <w:color w:val="000000"/>
        </w:rPr>
        <w:t>Panel</w:t>
      </w:r>
      <w:r w:rsidR="00DF7703">
        <w:rPr>
          <w:rFonts w:cs="Arial"/>
          <w:color w:val="000000"/>
        </w:rPr>
        <w:t xml:space="preserve"> members should be aware that:</w:t>
      </w:r>
    </w:p>
    <w:p w14:paraId="4C749F0E" w14:textId="7893CCDA" w:rsidR="00DF7703" w:rsidRDefault="00DF7703" w:rsidP="00194519">
      <w:pPr>
        <w:widowControl w:val="0"/>
        <w:numPr>
          <w:ilvl w:val="0"/>
          <w:numId w:val="11"/>
        </w:numPr>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the meeting must be independent and impartial, and should be seen to be so</w:t>
      </w:r>
      <w:r w:rsidR="00351F4A">
        <w:rPr>
          <w:rFonts w:cs="Arial"/>
          <w:color w:val="000000"/>
        </w:rPr>
        <w:t>,</w:t>
      </w:r>
    </w:p>
    <w:p w14:paraId="3106C763" w14:textId="3E22C09A" w:rsidR="00DF7703" w:rsidRDefault="00DF7703" w:rsidP="00194519">
      <w:pPr>
        <w:spacing w:after="120" w:line="240" w:lineRule="auto"/>
        <w:ind w:left="709"/>
        <w:jc w:val="both"/>
        <w:rPr>
          <w:color w:val="000000"/>
        </w:rPr>
      </w:pPr>
      <w:r>
        <w:rPr>
          <w:color w:val="000000"/>
        </w:rPr>
        <w:t xml:space="preserve">No </w:t>
      </w:r>
      <w:r w:rsidR="00D44A0A">
        <w:rPr>
          <w:color w:val="000000"/>
        </w:rPr>
        <w:t xml:space="preserve">person </w:t>
      </w:r>
      <w:r>
        <w:rPr>
          <w:color w:val="000000"/>
        </w:rPr>
        <w:t xml:space="preserve">may sit on the </w:t>
      </w:r>
      <w:r w:rsidR="00C65DBC">
        <w:rPr>
          <w:color w:val="000000"/>
        </w:rPr>
        <w:t>Panel</w:t>
      </w:r>
      <w:r>
        <w:rPr>
          <w:color w:val="000000"/>
        </w:rPr>
        <w:t xml:space="preserve"> if they have had a prior involvement in the complaint or in the circumstances surrounding it</w:t>
      </w:r>
      <w:r w:rsidR="00351F4A">
        <w:rPr>
          <w:color w:val="000000"/>
        </w:rPr>
        <w:t>,</w:t>
      </w:r>
    </w:p>
    <w:p w14:paraId="6C1BEFA3" w14:textId="6D57A794" w:rsidR="00DF7703" w:rsidRDefault="00DF7703" w:rsidP="00194519">
      <w:pPr>
        <w:widowControl w:val="0"/>
        <w:numPr>
          <w:ilvl w:val="0"/>
          <w:numId w:val="11"/>
        </w:numPr>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 xml:space="preserve">the aim of the meeting should be to resolve the complaint and achieve reconciliation between the </w:t>
      </w:r>
      <w:r w:rsidR="00194519">
        <w:rPr>
          <w:rFonts w:cs="Arial"/>
          <w:color w:val="000000"/>
        </w:rPr>
        <w:t>school</w:t>
      </w:r>
      <w:r>
        <w:rPr>
          <w:rFonts w:cs="Arial"/>
          <w:color w:val="000000"/>
        </w:rPr>
        <w:t xml:space="preserve"> and the complainant</w:t>
      </w:r>
      <w:r w:rsidR="00351F4A">
        <w:rPr>
          <w:rFonts w:cs="Arial"/>
          <w:color w:val="000000"/>
        </w:rPr>
        <w:t xml:space="preserve">. </w:t>
      </w:r>
    </w:p>
    <w:p w14:paraId="20F5784E" w14:textId="77777777" w:rsidR="00351F4A" w:rsidRDefault="00351F4A" w:rsidP="00194519">
      <w:pPr>
        <w:widowControl w:val="0"/>
        <w:suppressAutoHyphens/>
        <w:overflowPunct w:val="0"/>
        <w:autoSpaceDE w:val="0"/>
        <w:autoSpaceDN w:val="0"/>
        <w:spacing w:after="120" w:line="240" w:lineRule="auto"/>
        <w:ind w:left="709"/>
        <w:jc w:val="both"/>
        <w:textAlignment w:val="baseline"/>
        <w:rPr>
          <w:rFonts w:cs="Arial"/>
          <w:color w:val="000000"/>
        </w:rPr>
      </w:pPr>
    </w:p>
    <w:p w14:paraId="06C535C8" w14:textId="1587D8C6" w:rsidR="00DF7703" w:rsidRDefault="00DF7703" w:rsidP="00194519">
      <w:pPr>
        <w:spacing w:after="120" w:line="240" w:lineRule="auto"/>
        <w:jc w:val="both"/>
      </w:pPr>
      <w:r>
        <w:rPr>
          <w:rFonts w:cs="Arial"/>
          <w:color w:val="000000"/>
        </w:rPr>
        <w:t>We recognise</w:t>
      </w:r>
      <w:r>
        <w:rPr>
          <w:color w:val="000000"/>
        </w:rPr>
        <w:t xml:space="preserve"> that the complainant might not be satisfied with the outcome if the meeting does not find in their favour. </w:t>
      </w:r>
      <w:r w:rsidR="00194519">
        <w:rPr>
          <w:color w:val="000000"/>
        </w:rPr>
        <w:t xml:space="preserve"> </w:t>
      </w:r>
      <w:r>
        <w:rPr>
          <w:color w:val="000000"/>
        </w:rPr>
        <w:t>It may only be possible to establish the facts and make recommendations</w:t>
      </w:r>
      <w:r w:rsidR="00351F4A">
        <w:rPr>
          <w:color w:val="000000"/>
        </w:rPr>
        <w:t>.</w:t>
      </w:r>
    </w:p>
    <w:p w14:paraId="56ACECFB" w14:textId="1CB5EE39" w:rsidR="00DF7703" w:rsidRDefault="00DF7703" w:rsidP="00194519">
      <w:pPr>
        <w:widowControl w:val="0"/>
        <w:numPr>
          <w:ilvl w:val="0"/>
          <w:numId w:val="11"/>
        </w:numPr>
        <w:suppressAutoHyphens/>
        <w:overflowPunct w:val="0"/>
        <w:autoSpaceDE w:val="0"/>
        <w:autoSpaceDN w:val="0"/>
        <w:spacing w:after="120" w:line="240" w:lineRule="auto"/>
        <w:ind w:left="709" w:hanging="283"/>
        <w:jc w:val="both"/>
        <w:textAlignment w:val="baseline"/>
        <w:rPr>
          <w:rFonts w:cs="Arial"/>
          <w:color w:val="000000"/>
        </w:rPr>
      </w:pPr>
      <w:r>
        <w:rPr>
          <w:rFonts w:cs="Arial"/>
          <w:color w:val="000000"/>
        </w:rPr>
        <w:t>many complainants will feel nervous and inhibited in a formal setting</w:t>
      </w:r>
      <w:r w:rsidR="00194519">
        <w:rPr>
          <w:rFonts w:cs="Arial"/>
          <w:color w:val="000000"/>
        </w:rPr>
        <w:t>,</w:t>
      </w:r>
    </w:p>
    <w:p w14:paraId="430C4348" w14:textId="61857406" w:rsidR="00DF7703" w:rsidRDefault="00DF7703" w:rsidP="00194519">
      <w:pPr>
        <w:spacing w:after="120" w:line="240" w:lineRule="auto"/>
        <w:ind w:left="709"/>
        <w:jc w:val="both"/>
        <w:rPr>
          <w:color w:val="000000"/>
        </w:rPr>
      </w:pPr>
      <w:r>
        <w:rPr>
          <w:color w:val="000000"/>
        </w:rPr>
        <w:t>Parents/</w:t>
      </w:r>
      <w:r w:rsidR="00DF5139">
        <w:rPr>
          <w:color w:val="000000"/>
        </w:rPr>
        <w:t xml:space="preserve"> </w:t>
      </w:r>
      <w:r>
        <w:rPr>
          <w:color w:val="000000"/>
        </w:rPr>
        <w:t>carers often feel emotional when discussing an issue that affects their child</w:t>
      </w:r>
      <w:r w:rsidR="00194519">
        <w:rPr>
          <w:color w:val="000000"/>
        </w:rPr>
        <w:t>,</w:t>
      </w:r>
    </w:p>
    <w:p w14:paraId="487E02CA" w14:textId="20EF4359" w:rsidR="00DF7703" w:rsidRDefault="00DF7703" w:rsidP="00194519">
      <w:pPr>
        <w:widowControl w:val="0"/>
        <w:numPr>
          <w:ilvl w:val="0"/>
          <w:numId w:val="11"/>
        </w:numPr>
        <w:suppressAutoHyphens/>
        <w:overflowPunct w:val="0"/>
        <w:autoSpaceDE w:val="0"/>
        <w:autoSpaceDN w:val="0"/>
        <w:spacing w:after="120" w:line="240" w:lineRule="auto"/>
        <w:ind w:left="709" w:hanging="283"/>
        <w:jc w:val="both"/>
        <w:textAlignment w:val="baseline"/>
      </w:pPr>
      <w:r>
        <w:rPr>
          <w:rFonts w:cs="Arial"/>
          <w:color w:val="000000"/>
        </w:rPr>
        <w:t>extra care needs to be taken when the complainant is a child/</w:t>
      </w:r>
      <w:r w:rsidR="00DF5139">
        <w:rPr>
          <w:rFonts w:cs="Arial"/>
          <w:color w:val="000000"/>
        </w:rPr>
        <w:t xml:space="preserve"> </w:t>
      </w:r>
      <w:r>
        <w:rPr>
          <w:rFonts w:cs="Arial"/>
          <w:color w:val="000000"/>
        </w:rPr>
        <w:t>young person</w:t>
      </w:r>
      <w:r>
        <w:t xml:space="preserve"> and present during all or part of the meeting</w:t>
      </w:r>
      <w:r w:rsidR="00194519">
        <w:t>.</w:t>
      </w:r>
    </w:p>
    <w:p w14:paraId="51E74D3A" w14:textId="77777777" w:rsidR="00194519" w:rsidRDefault="00194519" w:rsidP="00194519">
      <w:pPr>
        <w:widowControl w:val="0"/>
        <w:tabs>
          <w:tab w:val="left" w:pos="567"/>
          <w:tab w:val="left" w:pos="709"/>
        </w:tabs>
        <w:suppressAutoHyphens/>
        <w:overflowPunct w:val="0"/>
        <w:autoSpaceDE w:val="0"/>
        <w:autoSpaceDN w:val="0"/>
        <w:spacing w:after="120" w:line="240" w:lineRule="auto"/>
        <w:jc w:val="both"/>
        <w:textAlignment w:val="baseline"/>
      </w:pPr>
    </w:p>
    <w:p w14:paraId="4EE8E6B8" w14:textId="0F30522C" w:rsidR="00DF7703" w:rsidRDefault="00DF7703" w:rsidP="00194519">
      <w:pPr>
        <w:tabs>
          <w:tab w:val="left" w:pos="567"/>
          <w:tab w:val="left" w:pos="709"/>
        </w:tabs>
        <w:spacing w:after="120" w:line="240" w:lineRule="auto"/>
        <w:jc w:val="both"/>
      </w:pPr>
      <w:r>
        <w:rPr>
          <w:color w:val="000000"/>
        </w:rPr>
        <w:t xml:space="preserve">Careful consideration of the atmosphere and </w:t>
      </w:r>
      <w:r w:rsidRPr="00194519">
        <w:rPr>
          <w:b/>
          <w:bCs/>
          <w:color w:val="000000"/>
        </w:rPr>
        <w:t>proceedings</w:t>
      </w:r>
      <w:r>
        <w:rPr>
          <w:color w:val="000000"/>
        </w:rPr>
        <w:t xml:space="preserve"> should ensure that the child/</w:t>
      </w:r>
      <w:r w:rsidR="00DF5139">
        <w:rPr>
          <w:color w:val="000000"/>
        </w:rPr>
        <w:t xml:space="preserve"> </w:t>
      </w:r>
      <w:r>
        <w:rPr>
          <w:color w:val="000000"/>
        </w:rPr>
        <w:t xml:space="preserve">young person does not feel intimidated. </w:t>
      </w:r>
      <w:r w:rsidR="00DF5139">
        <w:rPr>
          <w:color w:val="000000"/>
        </w:rPr>
        <w:t xml:space="preserve">  </w:t>
      </w:r>
      <w:r>
        <w:t xml:space="preserve">The </w:t>
      </w:r>
      <w:r w:rsidR="00DF5139">
        <w:t>Panel</w:t>
      </w:r>
      <w:r>
        <w:t xml:space="preserve"> should respect the views of the child/</w:t>
      </w:r>
      <w:r w:rsidR="00DF5139">
        <w:t xml:space="preserve"> </w:t>
      </w:r>
      <w:r>
        <w:t xml:space="preserve">young person and give them equal consideration to those of adults. </w:t>
      </w:r>
    </w:p>
    <w:p w14:paraId="57E7EFAB" w14:textId="77A7C9DF" w:rsidR="00DF7703" w:rsidRDefault="00DF7703" w:rsidP="00194519">
      <w:pPr>
        <w:tabs>
          <w:tab w:val="left" w:pos="567"/>
          <w:tab w:val="left" w:pos="709"/>
        </w:tabs>
        <w:spacing w:after="120" w:line="240" w:lineRule="auto"/>
        <w:jc w:val="both"/>
      </w:pPr>
      <w:r w:rsidRPr="00194519">
        <w:rPr>
          <w:b/>
          <w:bCs/>
        </w:rPr>
        <w:t>If the</w:t>
      </w:r>
      <w:r w:rsidR="00194519">
        <w:rPr>
          <w:b/>
          <w:bCs/>
        </w:rPr>
        <w:t xml:space="preserve"> pupil</w:t>
      </w:r>
      <w:r>
        <w:t xml:space="preserve"> </w:t>
      </w:r>
      <w:r w:rsidRPr="00194519">
        <w:rPr>
          <w:b/>
          <w:bCs/>
        </w:rPr>
        <w:t xml:space="preserve">is the complainant, the </w:t>
      </w:r>
      <w:r w:rsidR="00DF5139">
        <w:t xml:space="preserve">Panel </w:t>
      </w:r>
      <w:r>
        <w:t>should ask in advance if any support is needed to help them present their complaint. Where the child/</w:t>
      </w:r>
      <w:r w:rsidR="00DF5139">
        <w:t xml:space="preserve"> </w:t>
      </w:r>
      <w:r>
        <w:t>young person’s parent</w:t>
      </w:r>
      <w:r w:rsidR="00DF5139">
        <w:t xml:space="preserve"> or carer</w:t>
      </w:r>
      <w:r>
        <w:t xml:space="preserve"> is the complainant, the </w:t>
      </w:r>
      <w:r w:rsidR="00C65DBC">
        <w:t>Panel</w:t>
      </w:r>
      <w:r>
        <w:t xml:space="preserve"> should give the parent </w:t>
      </w:r>
      <w:r w:rsidR="00DF5139">
        <w:t xml:space="preserve">or carer </w:t>
      </w:r>
      <w:r>
        <w:t>the opportunity to say which parts of the meeting, if any, the child/</w:t>
      </w:r>
      <w:r w:rsidR="00DF5139">
        <w:t xml:space="preserve"> </w:t>
      </w:r>
      <w:r>
        <w:t>young person needs to attend.</w:t>
      </w:r>
    </w:p>
    <w:p w14:paraId="42FAAC43" w14:textId="41547314" w:rsidR="00DF7703" w:rsidRDefault="00DF7703" w:rsidP="00194519">
      <w:pPr>
        <w:tabs>
          <w:tab w:val="left" w:pos="567"/>
        </w:tabs>
        <w:spacing w:after="120" w:line="240" w:lineRule="auto"/>
        <w:jc w:val="both"/>
      </w:pPr>
      <w:r>
        <w:t>However, the parent</w:t>
      </w:r>
      <w:r w:rsidR="00DF5139">
        <w:t xml:space="preserve"> or carer</w:t>
      </w:r>
      <w:r>
        <w:t xml:space="preserve"> should be advised that agreement might not always be possible if the parent</w:t>
      </w:r>
      <w:r w:rsidR="00DF5139">
        <w:t xml:space="preserve"> or carer</w:t>
      </w:r>
      <w:r>
        <w:t xml:space="preserve"> wishes the child/</w:t>
      </w:r>
      <w:r w:rsidR="00DF5139">
        <w:t xml:space="preserve"> </w:t>
      </w:r>
      <w:r>
        <w:t xml:space="preserve">young person to attend a part of the meeting that the </w:t>
      </w:r>
      <w:r w:rsidR="00DF5139">
        <w:t>Panel</w:t>
      </w:r>
      <w:r>
        <w:t xml:space="preserve"> considers is not in the child/</w:t>
      </w:r>
      <w:r w:rsidR="00DF5139">
        <w:t xml:space="preserve"> </w:t>
      </w:r>
      <w:r>
        <w:t xml:space="preserve">young person’s best interests. </w:t>
      </w:r>
      <w:r w:rsidR="00194519">
        <w:t xml:space="preserve">   The welfare of the child </w:t>
      </w:r>
      <w:r>
        <w:t>is paramount.</w:t>
      </w:r>
    </w:p>
    <w:p w14:paraId="65C3ED2F" w14:textId="77777777" w:rsidR="00FC7FBA" w:rsidRDefault="00FC7FBA" w:rsidP="00194519">
      <w:pPr>
        <w:tabs>
          <w:tab w:val="left" w:pos="567"/>
        </w:tabs>
        <w:spacing w:after="120" w:line="240" w:lineRule="auto"/>
        <w:jc w:val="both"/>
      </w:pPr>
    </w:p>
    <w:p w14:paraId="465A5CCF" w14:textId="13A73D08" w:rsidR="00FC7FBA" w:rsidRDefault="00FC7FBA">
      <w:r>
        <w:br w:type="page"/>
      </w:r>
    </w:p>
    <w:p w14:paraId="11DD087E" w14:textId="29E330B3" w:rsidR="00FC7FBA" w:rsidRDefault="005F4049" w:rsidP="001B70C4">
      <w:pPr>
        <w:pStyle w:val="Heading2"/>
      </w:pPr>
      <w:bookmarkStart w:id="38" w:name="_Toc160469239"/>
      <w:r>
        <w:lastRenderedPageBreak/>
        <w:t>13.</w:t>
      </w:r>
      <w:r w:rsidR="001B70C4">
        <w:t xml:space="preserve">3 </w:t>
      </w:r>
      <w:r w:rsidR="001B70C4">
        <w:tab/>
      </w:r>
      <w:r>
        <w:t>APPENDIX 3</w:t>
      </w:r>
      <w:r w:rsidR="00FC7FBA">
        <w:t xml:space="preserve">: </w:t>
      </w:r>
      <w:r>
        <w:t xml:space="preserve"> </w:t>
      </w:r>
      <w:r>
        <w:tab/>
        <w:t>KEY CONTACTS</w:t>
      </w:r>
      <w:bookmarkEnd w:id="38"/>
    </w:p>
    <w:p w14:paraId="60D91A89" w14:textId="77777777" w:rsidR="00FC7FBA" w:rsidRDefault="00FC7FBA" w:rsidP="00194519">
      <w:pPr>
        <w:tabs>
          <w:tab w:val="left" w:pos="567"/>
        </w:tabs>
        <w:spacing w:after="120" w:line="240" w:lineRule="auto"/>
        <w:jc w:val="both"/>
        <w:rPr>
          <w:sz w:val="28"/>
          <w:szCs w:val="28"/>
        </w:rPr>
      </w:pPr>
    </w:p>
    <w:p w14:paraId="41D308E9" w14:textId="394A408E" w:rsidR="00FC7FBA" w:rsidRDefault="00FC7FBA" w:rsidP="00FC7FBA">
      <w:pPr>
        <w:ind w:left="-709"/>
        <w:rPr>
          <w:b/>
          <w:sz w:val="24"/>
          <w:szCs w:val="24"/>
        </w:rPr>
      </w:pPr>
    </w:p>
    <w:tbl>
      <w:tblPr>
        <w:tblStyle w:val="TableGrid2"/>
        <w:tblW w:w="9072" w:type="dxa"/>
        <w:tblInd w:w="279" w:type="dxa"/>
        <w:tblLook w:val="04A0" w:firstRow="1" w:lastRow="0" w:firstColumn="1" w:lastColumn="0" w:noHBand="0" w:noVBand="1"/>
      </w:tblPr>
      <w:tblGrid>
        <w:gridCol w:w="3402"/>
        <w:gridCol w:w="5670"/>
      </w:tblGrid>
      <w:tr w:rsidR="00FC7FBA" w14:paraId="0430F97C" w14:textId="77777777" w:rsidTr="005F4049">
        <w:tc>
          <w:tcPr>
            <w:tcW w:w="9072" w:type="dxa"/>
            <w:gridSpan w:val="2"/>
            <w:tcBorders>
              <w:top w:val="single" w:sz="4" w:space="0" w:color="auto"/>
              <w:left w:val="single" w:sz="4" w:space="0" w:color="auto"/>
              <w:bottom w:val="single" w:sz="4" w:space="0" w:color="auto"/>
              <w:right w:val="single" w:sz="4" w:space="0" w:color="auto"/>
            </w:tcBorders>
            <w:shd w:val="clear" w:color="auto" w:fill="DBC3E3"/>
            <w:hideMark/>
          </w:tcPr>
          <w:p w14:paraId="58099F4C" w14:textId="7CAE648D" w:rsidR="00FC7FBA" w:rsidRDefault="005F4049" w:rsidP="005F4049">
            <w:pPr>
              <w:rPr>
                <w:b/>
              </w:rPr>
            </w:pPr>
            <w:r>
              <w:rPr>
                <w:b/>
              </w:rPr>
              <w:t xml:space="preserve">School and </w:t>
            </w:r>
            <w:r w:rsidR="00E23FBA">
              <w:rPr>
                <w:b/>
              </w:rPr>
              <w:t>Branches Education Group</w:t>
            </w:r>
            <w:r>
              <w:rPr>
                <w:b/>
              </w:rPr>
              <w:t xml:space="preserve"> – Key Contacts</w:t>
            </w:r>
          </w:p>
        </w:tc>
      </w:tr>
      <w:tr w:rsidR="00FC7FBA" w14:paraId="438BF2FD" w14:textId="77777777" w:rsidTr="005F4049">
        <w:tc>
          <w:tcPr>
            <w:tcW w:w="3402" w:type="dxa"/>
            <w:tcBorders>
              <w:top w:val="single" w:sz="4" w:space="0" w:color="auto"/>
              <w:left w:val="single" w:sz="4" w:space="0" w:color="auto"/>
              <w:bottom w:val="single" w:sz="4" w:space="0" w:color="auto"/>
              <w:right w:val="single" w:sz="4" w:space="0" w:color="auto"/>
            </w:tcBorders>
            <w:shd w:val="clear" w:color="auto" w:fill="DBC3E3"/>
            <w:hideMark/>
          </w:tcPr>
          <w:p w14:paraId="65DFB979" w14:textId="77777777" w:rsidR="00FC7FBA" w:rsidRDefault="00FC7FBA">
            <w:pPr>
              <w:rPr>
                <w:b/>
              </w:rPr>
            </w:pPr>
            <w:r>
              <w:rPr>
                <w:b/>
              </w:rPr>
              <w:t>ROLE</w:t>
            </w:r>
          </w:p>
        </w:tc>
        <w:tc>
          <w:tcPr>
            <w:tcW w:w="5670" w:type="dxa"/>
            <w:tcBorders>
              <w:top w:val="single" w:sz="4" w:space="0" w:color="auto"/>
              <w:left w:val="single" w:sz="4" w:space="0" w:color="auto"/>
              <w:bottom w:val="single" w:sz="4" w:space="0" w:color="auto"/>
              <w:right w:val="single" w:sz="4" w:space="0" w:color="auto"/>
            </w:tcBorders>
            <w:shd w:val="clear" w:color="auto" w:fill="DBC3E3"/>
            <w:hideMark/>
          </w:tcPr>
          <w:p w14:paraId="52DB5656" w14:textId="7C426E48" w:rsidR="00FC7FBA" w:rsidRDefault="00FC7FBA">
            <w:pPr>
              <w:rPr>
                <w:b/>
              </w:rPr>
            </w:pPr>
            <w:r>
              <w:rPr>
                <w:b/>
              </w:rPr>
              <w:t>N</w:t>
            </w:r>
            <w:r w:rsidR="005F4049">
              <w:rPr>
                <w:b/>
              </w:rPr>
              <w:t>ame</w:t>
            </w:r>
          </w:p>
        </w:tc>
      </w:tr>
      <w:tr w:rsidR="00FC7FBA" w14:paraId="0E2EB531" w14:textId="77777777" w:rsidTr="005F4049">
        <w:tc>
          <w:tcPr>
            <w:tcW w:w="3402" w:type="dxa"/>
            <w:tcBorders>
              <w:top w:val="single" w:sz="4" w:space="0" w:color="auto"/>
              <w:left w:val="single" w:sz="4" w:space="0" w:color="auto"/>
              <w:bottom w:val="single" w:sz="4" w:space="0" w:color="auto"/>
              <w:right w:val="single" w:sz="4" w:space="0" w:color="auto"/>
            </w:tcBorders>
            <w:hideMark/>
          </w:tcPr>
          <w:p w14:paraId="6AF5B444" w14:textId="5ACF827D" w:rsidR="00FC7FBA" w:rsidRDefault="00FC7FBA">
            <w:r>
              <w:t xml:space="preserve">School </w:t>
            </w:r>
            <w:r w:rsidR="005F4049">
              <w:t>Administrator</w:t>
            </w:r>
          </w:p>
        </w:tc>
        <w:tc>
          <w:tcPr>
            <w:tcW w:w="5670" w:type="dxa"/>
            <w:tcBorders>
              <w:top w:val="single" w:sz="4" w:space="0" w:color="auto"/>
              <w:left w:val="single" w:sz="4" w:space="0" w:color="auto"/>
              <w:bottom w:val="single" w:sz="4" w:space="0" w:color="auto"/>
              <w:right w:val="single" w:sz="4" w:space="0" w:color="auto"/>
            </w:tcBorders>
            <w:hideMark/>
          </w:tcPr>
          <w:p w14:paraId="6F11852B" w14:textId="2B929421" w:rsidR="00FC7FBA" w:rsidRDefault="00D87DFE">
            <w:pPr>
              <w:rPr>
                <w:highlight w:val="yellow"/>
              </w:rPr>
            </w:pPr>
            <w:r w:rsidRPr="00D87DFE">
              <w:t>Katy Abbott</w:t>
            </w:r>
          </w:p>
        </w:tc>
      </w:tr>
      <w:tr w:rsidR="00FC7FBA" w14:paraId="333A46B6" w14:textId="77777777" w:rsidTr="005F4049">
        <w:tc>
          <w:tcPr>
            <w:tcW w:w="3402" w:type="dxa"/>
            <w:tcBorders>
              <w:top w:val="single" w:sz="4" w:space="0" w:color="auto"/>
              <w:left w:val="single" w:sz="4" w:space="0" w:color="auto"/>
              <w:bottom w:val="single" w:sz="4" w:space="0" w:color="auto"/>
              <w:right w:val="single" w:sz="4" w:space="0" w:color="auto"/>
            </w:tcBorders>
            <w:hideMark/>
          </w:tcPr>
          <w:p w14:paraId="30E9C1F0" w14:textId="77777777" w:rsidR="00FC7FBA" w:rsidRDefault="00FC7FBA">
            <w:r>
              <w:t>Head Teacher</w:t>
            </w:r>
          </w:p>
        </w:tc>
        <w:tc>
          <w:tcPr>
            <w:tcW w:w="5670" w:type="dxa"/>
            <w:tcBorders>
              <w:top w:val="single" w:sz="4" w:space="0" w:color="auto"/>
              <w:left w:val="single" w:sz="4" w:space="0" w:color="auto"/>
              <w:bottom w:val="single" w:sz="4" w:space="0" w:color="auto"/>
              <w:right w:val="single" w:sz="4" w:space="0" w:color="auto"/>
            </w:tcBorders>
            <w:hideMark/>
          </w:tcPr>
          <w:p w14:paraId="12C1E351" w14:textId="06DD043A" w:rsidR="00FC7FBA" w:rsidRDefault="00D87DFE">
            <w:r>
              <w:t>Rebecca Warhurst</w:t>
            </w:r>
          </w:p>
        </w:tc>
      </w:tr>
      <w:tr w:rsidR="00FC7FBA" w14:paraId="2FF425A6" w14:textId="77777777" w:rsidTr="005F4049">
        <w:tc>
          <w:tcPr>
            <w:tcW w:w="3402" w:type="dxa"/>
            <w:tcBorders>
              <w:top w:val="single" w:sz="4" w:space="0" w:color="auto"/>
              <w:left w:val="single" w:sz="4" w:space="0" w:color="auto"/>
              <w:bottom w:val="single" w:sz="4" w:space="0" w:color="auto"/>
              <w:right w:val="single" w:sz="4" w:space="0" w:color="auto"/>
            </w:tcBorders>
            <w:hideMark/>
          </w:tcPr>
          <w:p w14:paraId="5DB77501" w14:textId="1CB54B5F" w:rsidR="00FC7FBA" w:rsidRDefault="005F4049">
            <w:r>
              <w:t>Director</w:t>
            </w:r>
          </w:p>
        </w:tc>
        <w:tc>
          <w:tcPr>
            <w:tcW w:w="5670" w:type="dxa"/>
            <w:tcBorders>
              <w:top w:val="single" w:sz="4" w:space="0" w:color="auto"/>
              <w:left w:val="single" w:sz="4" w:space="0" w:color="auto"/>
              <w:bottom w:val="single" w:sz="4" w:space="0" w:color="auto"/>
              <w:right w:val="single" w:sz="4" w:space="0" w:color="auto"/>
            </w:tcBorders>
            <w:hideMark/>
          </w:tcPr>
          <w:p w14:paraId="62108CBD" w14:textId="67D72EC9" w:rsidR="00FC7FBA" w:rsidRDefault="003C2F0F">
            <w:r>
              <w:t>Paula Harris</w:t>
            </w:r>
          </w:p>
        </w:tc>
      </w:tr>
      <w:tr w:rsidR="00FC7FBA" w14:paraId="710B44F9" w14:textId="77777777" w:rsidTr="005F4049">
        <w:tc>
          <w:tcPr>
            <w:tcW w:w="3402" w:type="dxa"/>
            <w:tcBorders>
              <w:top w:val="single" w:sz="4" w:space="0" w:color="auto"/>
              <w:left w:val="single" w:sz="4" w:space="0" w:color="auto"/>
              <w:bottom w:val="single" w:sz="4" w:space="0" w:color="auto"/>
              <w:right w:val="single" w:sz="4" w:space="0" w:color="auto"/>
            </w:tcBorders>
            <w:hideMark/>
          </w:tcPr>
          <w:p w14:paraId="445515DD" w14:textId="604973DC" w:rsidR="00FC7FBA" w:rsidRDefault="005F4049">
            <w:r>
              <w:t>Governance Chair</w:t>
            </w:r>
          </w:p>
        </w:tc>
        <w:tc>
          <w:tcPr>
            <w:tcW w:w="5670" w:type="dxa"/>
            <w:tcBorders>
              <w:top w:val="single" w:sz="4" w:space="0" w:color="auto"/>
              <w:left w:val="single" w:sz="4" w:space="0" w:color="auto"/>
              <w:bottom w:val="single" w:sz="4" w:space="0" w:color="auto"/>
              <w:right w:val="single" w:sz="4" w:space="0" w:color="auto"/>
            </w:tcBorders>
            <w:hideMark/>
          </w:tcPr>
          <w:p w14:paraId="0F34A0D8" w14:textId="0CFC2D38" w:rsidR="00FC7FBA" w:rsidRDefault="006812A7">
            <w:r>
              <w:t>Louise De Hayes</w:t>
            </w:r>
          </w:p>
        </w:tc>
      </w:tr>
    </w:tbl>
    <w:p w14:paraId="586201BC" w14:textId="77777777" w:rsidR="00FC7FBA" w:rsidRDefault="00FC7FBA" w:rsidP="00FC7FBA"/>
    <w:tbl>
      <w:tblPr>
        <w:tblStyle w:val="TableGrid2"/>
        <w:tblW w:w="9072" w:type="dxa"/>
        <w:tblInd w:w="279" w:type="dxa"/>
        <w:tblLook w:val="04A0" w:firstRow="1" w:lastRow="0" w:firstColumn="1" w:lastColumn="0" w:noHBand="0" w:noVBand="1"/>
      </w:tblPr>
      <w:tblGrid>
        <w:gridCol w:w="1391"/>
        <w:gridCol w:w="3609"/>
        <w:gridCol w:w="1549"/>
        <w:gridCol w:w="2523"/>
      </w:tblGrid>
      <w:tr w:rsidR="00FC7FBA" w14:paraId="1297D8D5" w14:textId="77777777" w:rsidTr="005F4049">
        <w:tc>
          <w:tcPr>
            <w:tcW w:w="907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E97E1C" w14:textId="77777777" w:rsidR="00FC7FBA" w:rsidRDefault="00FC7FBA" w:rsidP="005F4049">
            <w:pPr>
              <w:rPr>
                <w:b/>
              </w:rPr>
            </w:pPr>
            <w:r>
              <w:rPr>
                <w:b/>
              </w:rPr>
              <w:t>External Contacts</w:t>
            </w:r>
          </w:p>
        </w:tc>
      </w:tr>
      <w:tr w:rsidR="005F4049" w14:paraId="4F8A3E23" w14:textId="77777777" w:rsidTr="005F4049">
        <w:tc>
          <w:tcPr>
            <w:tcW w:w="92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6622FE" w14:textId="473639E6" w:rsidR="00FC7FBA" w:rsidRDefault="005F4049">
            <w:pPr>
              <w:rPr>
                <w:b/>
              </w:rPr>
            </w:pPr>
            <w:r>
              <w:rPr>
                <w:b/>
              </w:rPr>
              <w:t>Organisation</w:t>
            </w:r>
          </w:p>
        </w:tc>
        <w:tc>
          <w:tcPr>
            <w:tcW w:w="360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7594C47" w14:textId="57C63516" w:rsidR="00FC7FBA" w:rsidRDefault="005F4049">
            <w:pPr>
              <w:rPr>
                <w:b/>
              </w:rPr>
            </w:pPr>
            <w:r>
              <w:rPr>
                <w:b/>
              </w:rPr>
              <w:t xml:space="preserve">Web </w:t>
            </w:r>
            <w:r w:rsidR="00FC7FBA">
              <w:rPr>
                <w:b/>
              </w:rPr>
              <w:t>Link</w:t>
            </w:r>
          </w:p>
        </w:tc>
        <w:tc>
          <w:tcPr>
            <w:tcW w:w="165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7D0301C" w14:textId="77777777" w:rsidR="00FC7FBA" w:rsidRDefault="00FC7FBA">
            <w:pPr>
              <w:rPr>
                <w:b/>
              </w:rPr>
            </w:pPr>
            <w:r>
              <w:rPr>
                <w:b/>
              </w:rPr>
              <w:t>Telephone</w:t>
            </w: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8D286CD" w14:textId="77777777" w:rsidR="00FC7FBA" w:rsidRDefault="00FC7FBA">
            <w:pPr>
              <w:rPr>
                <w:b/>
              </w:rPr>
            </w:pPr>
            <w:r>
              <w:rPr>
                <w:b/>
              </w:rPr>
              <w:t>Address</w:t>
            </w:r>
          </w:p>
        </w:tc>
      </w:tr>
      <w:tr w:rsidR="00FC7FBA" w14:paraId="7CCA8B93" w14:textId="77777777" w:rsidTr="005F4049">
        <w:tc>
          <w:tcPr>
            <w:tcW w:w="922" w:type="dxa"/>
            <w:tcBorders>
              <w:top w:val="single" w:sz="4" w:space="0" w:color="auto"/>
              <w:left w:val="single" w:sz="4" w:space="0" w:color="auto"/>
              <w:bottom w:val="single" w:sz="4" w:space="0" w:color="auto"/>
              <w:right w:val="single" w:sz="4" w:space="0" w:color="auto"/>
            </w:tcBorders>
            <w:vAlign w:val="center"/>
            <w:hideMark/>
          </w:tcPr>
          <w:p w14:paraId="057EB27D" w14:textId="77777777" w:rsidR="00FC7FBA" w:rsidRDefault="00FC7FBA">
            <w:pPr>
              <w:jc w:val="center"/>
              <w:rPr>
                <w:rFonts w:cstheme="minorHAnsi"/>
              </w:rPr>
            </w:pPr>
            <w:r>
              <w:rPr>
                <w:rFonts w:cstheme="minorHAnsi"/>
              </w:rPr>
              <w:t>DfE</w:t>
            </w:r>
          </w:p>
        </w:tc>
        <w:tc>
          <w:tcPr>
            <w:tcW w:w="3609" w:type="dxa"/>
            <w:tcBorders>
              <w:top w:val="single" w:sz="4" w:space="0" w:color="auto"/>
              <w:left w:val="single" w:sz="4" w:space="0" w:color="auto"/>
              <w:bottom w:val="single" w:sz="4" w:space="0" w:color="auto"/>
              <w:right w:val="single" w:sz="4" w:space="0" w:color="auto"/>
            </w:tcBorders>
            <w:vAlign w:val="center"/>
            <w:hideMark/>
          </w:tcPr>
          <w:p w14:paraId="68921CDB" w14:textId="77777777" w:rsidR="00FC7FBA" w:rsidRPr="005F4049" w:rsidRDefault="00FC7FBA">
            <w:pPr>
              <w:jc w:val="center"/>
              <w:rPr>
                <w:rFonts w:asciiTheme="majorHAnsi" w:hAnsiTheme="majorHAnsi" w:cstheme="majorHAnsi"/>
                <w:b/>
                <w:bCs/>
              </w:rPr>
            </w:pPr>
            <w:hyperlink r:id="rId17" w:history="1">
              <w:r w:rsidRPr="005F4049">
                <w:rPr>
                  <w:rStyle w:val="Hyperlink"/>
                  <w:rFonts w:asciiTheme="majorHAnsi" w:eastAsia="Times New Roman" w:hAnsiTheme="majorHAnsi" w:cstheme="majorHAnsi"/>
                  <w:b/>
                  <w:bCs/>
                  <w:lang w:eastAsia="en-GB"/>
                </w:rPr>
                <w:t>www.education.gov.uk/contactus</w:t>
              </w:r>
            </w:hyperlink>
          </w:p>
        </w:tc>
        <w:tc>
          <w:tcPr>
            <w:tcW w:w="1653" w:type="dxa"/>
            <w:tcBorders>
              <w:top w:val="single" w:sz="4" w:space="0" w:color="auto"/>
              <w:left w:val="single" w:sz="4" w:space="0" w:color="auto"/>
              <w:bottom w:val="single" w:sz="4" w:space="0" w:color="auto"/>
              <w:right w:val="single" w:sz="4" w:space="0" w:color="auto"/>
            </w:tcBorders>
            <w:vAlign w:val="center"/>
            <w:hideMark/>
          </w:tcPr>
          <w:p w14:paraId="4869E748" w14:textId="77777777" w:rsidR="00FC7FBA" w:rsidRDefault="00FC7FBA">
            <w:pPr>
              <w:jc w:val="center"/>
              <w:rPr>
                <w:rFonts w:cstheme="minorHAnsi"/>
              </w:rPr>
            </w:pPr>
            <w:r>
              <w:rPr>
                <w:rFonts w:eastAsia="Times New Roman" w:cstheme="minorHAnsi"/>
                <w:lang w:eastAsia="en-GB"/>
              </w:rPr>
              <w:t>0370 000 2288</w:t>
            </w:r>
          </w:p>
        </w:tc>
        <w:tc>
          <w:tcPr>
            <w:tcW w:w="2888" w:type="dxa"/>
            <w:tcBorders>
              <w:top w:val="single" w:sz="4" w:space="0" w:color="auto"/>
              <w:left w:val="single" w:sz="4" w:space="0" w:color="auto"/>
              <w:bottom w:val="single" w:sz="4" w:space="0" w:color="auto"/>
              <w:right w:val="single" w:sz="4" w:space="0" w:color="auto"/>
            </w:tcBorders>
            <w:hideMark/>
          </w:tcPr>
          <w:p w14:paraId="5A5EAAC7" w14:textId="4CF492C2" w:rsidR="00FC7FBA" w:rsidRPr="005F4049" w:rsidRDefault="00FC7FBA" w:rsidP="005F4049">
            <w:pPr>
              <w:widowControl w:val="0"/>
              <w:suppressAutoHyphens/>
              <w:overflowPunct w:val="0"/>
              <w:autoSpaceDE w:val="0"/>
              <w:autoSpaceDN w:val="0"/>
              <w:spacing w:line="288" w:lineRule="auto"/>
              <w:textAlignment w:val="baseline"/>
              <w:rPr>
                <w:rFonts w:cstheme="minorHAnsi"/>
                <w:sz w:val="20"/>
                <w:szCs w:val="20"/>
              </w:rPr>
            </w:pPr>
            <w:r w:rsidRPr="005F4049">
              <w:rPr>
                <w:rFonts w:eastAsia="Times New Roman" w:cstheme="minorHAnsi"/>
                <w:sz w:val="20"/>
                <w:szCs w:val="20"/>
                <w:lang w:eastAsia="en-GB"/>
              </w:rPr>
              <w:t>Department for Education</w:t>
            </w:r>
            <w:r w:rsidRPr="005F4049">
              <w:rPr>
                <w:rFonts w:eastAsia="Times New Roman" w:cstheme="minorHAnsi"/>
                <w:sz w:val="20"/>
                <w:szCs w:val="20"/>
                <w:lang w:eastAsia="en-GB"/>
              </w:rPr>
              <w:br/>
              <w:t>Piccadilly Gate</w:t>
            </w:r>
            <w:r w:rsidR="005F4049" w:rsidRPr="005F4049">
              <w:rPr>
                <w:rFonts w:eastAsia="Times New Roman" w:cstheme="minorHAnsi"/>
                <w:sz w:val="20"/>
                <w:szCs w:val="20"/>
                <w:lang w:eastAsia="en-GB"/>
              </w:rPr>
              <w:t xml:space="preserve">, </w:t>
            </w:r>
            <w:r w:rsidRPr="005F4049">
              <w:rPr>
                <w:rFonts w:eastAsia="Times New Roman" w:cstheme="minorHAnsi"/>
                <w:sz w:val="20"/>
                <w:szCs w:val="20"/>
                <w:lang w:eastAsia="en-GB"/>
              </w:rPr>
              <w:t>Store Street</w:t>
            </w:r>
            <w:r w:rsidR="005F4049" w:rsidRPr="005F4049">
              <w:rPr>
                <w:rFonts w:eastAsia="Times New Roman" w:cstheme="minorHAnsi"/>
                <w:sz w:val="20"/>
                <w:szCs w:val="20"/>
                <w:lang w:eastAsia="en-GB"/>
              </w:rPr>
              <w:t>,</w:t>
            </w:r>
            <w:r w:rsidRPr="005F4049">
              <w:rPr>
                <w:rFonts w:eastAsia="Times New Roman" w:cstheme="minorHAnsi"/>
                <w:sz w:val="20"/>
                <w:szCs w:val="20"/>
                <w:lang w:eastAsia="en-GB"/>
              </w:rPr>
              <w:br/>
              <w:t>Manchester</w:t>
            </w:r>
            <w:r w:rsidR="005F4049" w:rsidRPr="005F4049">
              <w:rPr>
                <w:rFonts w:eastAsia="Times New Roman" w:cstheme="minorHAnsi"/>
                <w:sz w:val="20"/>
                <w:szCs w:val="20"/>
                <w:lang w:eastAsia="en-GB"/>
              </w:rPr>
              <w:t xml:space="preserve">, </w:t>
            </w:r>
            <w:r w:rsidRPr="005F4049">
              <w:rPr>
                <w:rFonts w:eastAsia="Times New Roman" w:cstheme="minorHAnsi"/>
                <w:sz w:val="20"/>
                <w:szCs w:val="20"/>
                <w:lang w:eastAsia="en-GB"/>
              </w:rPr>
              <w:t>M1 2WD.</w:t>
            </w:r>
          </w:p>
        </w:tc>
      </w:tr>
      <w:tr w:rsidR="00FC7FBA" w14:paraId="34C1B521" w14:textId="77777777" w:rsidTr="005F4049">
        <w:tc>
          <w:tcPr>
            <w:tcW w:w="922" w:type="dxa"/>
            <w:tcBorders>
              <w:top w:val="single" w:sz="4" w:space="0" w:color="auto"/>
              <w:left w:val="single" w:sz="4" w:space="0" w:color="auto"/>
              <w:bottom w:val="single" w:sz="4" w:space="0" w:color="auto"/>
              <w:right w:val="single" w:sz="4" w:space="0" w:color="auto"/>
            </w:tcBorders>
            <w:hideMark/>
          </w:tcPr>
          <w:p w14:paraId="01598D34" w14:textId="3B2E5356" w:rsidR="00FC7FBA" w:rsidRDefault="00FC7FBA" w:rsidP="005F4049">
            <w:pPr>
              <w:jc w:val="center"/>
              <w:rPr>
                <w:rFonts w:cstheme="minorHAnsi"/>
              </w:rPr>
            </w:pPr>
            <w:r>
              <w:rPr>
                <w:rFonts w:cstheme="minorHAnsi"/>
              </w:rPr>
              <w:t>Citizens Advice</w:t>
            </w:r>
            <w:r w:rsidR="005F4049">
              <w:rPr>
                <w:rFonts w:cstheme="minorHAnsi"/>
              </w:rPr>
              <w:t xml:space="preserve"> Bureau</w:t>
            </w:r>
          </w:p>
        </w:tc>
        <w:tc>
          <w:tcPr>
            <w:tcW w:w="3609" w:type="dxa"/>
            <w:tcBorders>
              <w:top w:val="single" w:sz="4" w:space="0" w:color="auto"/>
              <w:left w:val="single" w:sz="4" w:space="0" w:color="auto"/>
              <w:bottom w:val="single" w:sz="4" w:space="0" w:color="auto"/>
              <w:right w:val="single" w:sz="4" w:space="0" w:color="auto"/>
            </w:tcBorders>
            <w:hideMark/>
          </w:tcPr>
          <w:p w14:paraId="638AAEAC" w14:textId="77777777" w:rsidR="00FC7FBA" w:rsidRPr="005F4049" w:rsidRDefault="00FC7FBA">
            <w:pPr>
              <w:rPr>
                <w:rFonts w:asciiTheme="majorHAnsi" w:eastAsia="Times New Roman" w:hAnsiTheme="majorHAnsi" w:cstheme="majorHAnsi"/>
                <w:b/>
                <w:bCs/>
                <w:szCs w:val="24"/>
                <w:lang w:eastAsia="en-GB"/>
              </w:rPr>
            </w:pPr>
            <w:hyperlink r:id="rId18" w:history="1">
              <w:r w:rsidRPr="005F4049">
                <w:rPr>
                  <w:rStyle w:val="Hyperlink"/>
                  <w:rFonts w:asciiTheme="majorHAnsi" w:eastAsia="Times New Roman" w:hAnsiTheme="majorHAnsi" w:cstheme="majorHAnsi"/>
                  <w:b/>
                  <w:bCs/>
                  <w:szCs w:val="24"/>
                  <w:lang w:eastAsia="en-GB"/>
                </w:rPr>
                <w:t>https://www.citizensadvice.org.uk/</w:t>
              </w:r>
            </w:hyperlink>
            <w:r w:rsidRPr="005F4049">
              <w:rPr>
                <w:rFonts w:asciiTheme="majorHAnsi" w:eastAsia="Times New Roman" w:hAnsiTheme="majorHAnsi" w:cstheme="majorHAnsi"/>
                <w:b/>
                <w:bCs/>
                <w:szCs w:val="24"/>
                <w:lang w:eastAsia="en-GB"/>
              </w:rPr>
              <w:t xml:space="preserve"> </w:t>
            </w:r>
          </w:p>
        </w:tc>
        <w:tc>
          <w:tcPr>
            <w:tcW w:w="1653" w:type="dxa"/>
            <w:tcBorders>
              <w:top w:val="single" w:sz="4" w:space="0" w:color="auto"/>
              <w:left w:val="single" w:sz="4" w:space="0" w:color="auto"/>
              <w:bottom w:val="single" w:sz="4" w:space="0" w:color="auto"/>
              <w:right w:val="single" w:sz="4" w:space="0" w:color="auto"/>
            </w:tcBorders>
            <w:hideMark/>
          </w:tcPr>
          <w:p w14:paraId="5A5BF1D2" w14:textId="77777777" w:rsidR="00FC7FBA" w:rsidRDefault="00FC7FBA">
            <w:pPr>
              <w:rPr>
                <w:rFonts w:eastAsia="Times New Roman" w:cstheme="minorHAnsi"/>
                <w:lang w:eastAsia="en-GB"/>
              </w:rPr>
            </w:pPr>
            <w:r>
              <w:rPr>
                <w:rFonts w:eastAsia="Times New Roman" w:cstheme="minorHAnsi"/>
                <w:lang w:eastAsia="en-GB"/>
              </w:rPr>
              <w:t>0800 1448848</w:t>
            </w:r>
          </w:p>
        </w:tc>
        <w:tc>
          <w:tcPr>
            <w:tcW w:w="2888" w:type="dxa"/>
            <w:tcBorders>
              <w:top w:val="single" w:sz="4" w:space="0" w:color="auto"/>
              <w:left w:val="single" w:sz="4" w:space="0" w:color="auto"/>
              <w:bottom w:val="single" w:sz="4" w:space="0" w:color="auto"/>
              <w:right w:val="single" w:sz="4" w:space="0" w:color="auto"/>
            </w:tcBorders>
            <w:hideMark/>
          </w:tcPr>
          <w:p w14:paraId="1458FBD4" w14:textId="77777777" w:rsidR="00FC7FBA" w:rsidRPr="005F4049" w:rsidRDefault="00FC7FBA">
            <w:pPr>
              <w:widowControl w:val="0"/>
              <w:suppressAutoHyphens/>
              <w:overflowPunct w:val="0"/>
              <w:autoSpaceDE w:val="0"/>
              <w:autoSpaceDN w:val="0"/>
              <w:spacing w:line="288" w:lineRule="auto"/>
              <w:textAlignment w:val="baseline"/>
              <w:rPr>
                <w:rFonts w:eastAsia="Times New Roman" w:cstheme="minorHAnsi"/>
                <w:sz w:val="20"/>
                <w:szCs w:val="20"/>
                <w:lang w:eastAsia="en-GB"/>
              </w:rPr>
            </w:pPr>
            <w:hyperlink r:id="rId19" w:history="1">
              <w:r w:rsidRPr="005F4049">
                <w:rPr>
                  <w:rStyle w:val="Hyperlink"/>
                  <w:rFonts w:asciiTheme="minorHAnsi" w:eastAsia="Times New Roman" w:hAnsiTheme="minorHAnsi" w:cstheme="minorHAnsi"/>
                  <w:sz w:val="20"/>
                  <w:szCs w:val="20"/>
                  <w:lang w:eastAsia="en-GB"/>
                </w:rPr>
                <w:t>Find your nearest Citizens Advice</w:t>
              </w:r>
            </w:hyperlink>
          </w:p>
        </w:tc>
      </w:tr>
    </w:tbl>
    <w:p w14:paraId="279BE7F1" w14:textId="77777777" w:rsidR="00FC7FBA" w:rsidRPr="00DF5139" w:rsidRDefault="00FC7FBA" w:rsidP="00194519">
      <w:pPr>
        <w:tabs>
          <w:tab w:val="left" w:pos="567"/>
        </w:tabs>
        <w:spacing w:after="120" w:line="240" w:lineRule="auto"/>
        <w:jc w:val="both"/>
        <w:rPr>
          <w:sz w:val="28"/>
          <w:szCs w:val="28"/>
        </w:rPr>
      </w:pPr>
    </w:p>
    <w:sectPr w:rsidR="00FC7FBA" w:rsidRPr="00DF5139" w:rsidSect="00AB41DB">
      <w:footerReference w:type="default" r:id="rId20"/>
      <w:pgSz w:w="11906" w:h="16838"/>
      <w:pgMar w:top="851" w:right="1440" w:bottom="568" w:left="1276" w:header="708" w:footer="270" w:gutter="0"/>
      <w:pgBorders w:display="firstPage" w:offsetFrom="page">
        <w:top w:val="thinThickThinMediumGap" w:sz="24" w:space="24" w:color="C5E0B3" w:themeColor="accent6" w:themeTint="66"/>
        <w:left w:val="thinThickThinMediumGap" w:sz="24" w:space="24" w:color="C5E0B3" w:themeColor="accent6" w:themeTint="66"/>
        <w:bottom w:val="thinThickThinMediumGap" w:sz="24" w:space="24" w:color="C5E0B3" w:themeColor="accent6" w:themeTint="66"/>
        <w:right w:val="thinThickThinMediumGap" w:sz="24" w:space="24" w:color="C5E0B3" w:themeColor="accent6" w:themeTint="6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ADED" w14:textId="77777777" w:rsidR="004D44B1" w:rsidRDefault="004D44B1" w:rsidP="0018552D">
      <w:pPr>
        <w:spacing w:after="0" w:line="240" w:lineRule="auto"/>
      </w:pPr>
      <w:r>
        <w:separator/>
      </w:r>
    </w:p>
  </w:endnote>
  <w:endnote w:type="continuationSeparator" w:id="0">
    <w:p w14:paraId="15330036" w14:textId="77777777" w:rsidR="004D44B1" w:rsidRDefault="004D44B1" w:rsidP="0018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59237"/>
      <w:docPartObj>
        <w:docPartGallery w:val="Page Numbers (Bottom of Page)"/>
        <w:docPartUnique/>
      </w:docPartObj>
    </w:sdtPr>
    <w:sdtContent>
      <w:p w14:paraId="65042CA8" w14:textId="2727D5DA" w:rsidR="003D736F" w:rsidRDefault="003D736F">
        <w:pPr>
          <w:pStyle w:val="Footer"/>
          <w:jc w:val="right"/>
        </w:pPr>
        <w:r>
          <w:fldChar w:fldCharType="begin"/>
        </w:r>
        <w:r>
          <w:instrText>PAGE   \* MERGEFORMAT</w:instrText>
        </w:r>
        <w:r>
          <w:fldChar w:fldCharType="separate"/>
        </w:r>
        <w:r>
          <w:t>2</w:t>
        </w:r>
        <w:r>
          <w:fldChar w:fldCharType="end"/>
        </w:r>
      </w:p>
    </w:sdtContent>
  </w:sdt>
  <w:p w14:paraId="7AB46AD1" w14:textId="77777777" w:rsidR="003D736F" w:rsidRDefault="003D7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01DC" w14:textId="77777777" w:rsidR="004D44B1" w:rsidRDefault="004D44B1" w:rsidP="0018552D">
      <w:pPr>
        <w:spacing w:after="0" w:line="240" w:lineRule="auto"/>
      </w:pPr>
      <w:r>
        <w:separator/>
      </w:r>
    </w:p>
  </w:footnote>
  <w:footnote w:type="continuationSeparator" w:id="0">
    <w:p w14:paraId="2738F336" w14:textId="77777777" w:rsidR="004D44B1" w:rsidRDefault="004D44B1" w:rsidP="00185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52D"/>
    <w:multiLevelType w:val="multilevel"/>
    <w:tmpl w:val="CEFE7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BA0EA8"/>
    <w:multiLevelType w:val="multilevel"/>
    <w:tmpl w:val="F73EA6BC"/>
    <w:lvl w:ilvl="0">
      <w:numFmt w:val="bullet"/>
      <w:lvlText w:val=""/>
      <w:lvlJc w:val="left"/>
      <w:pPr>
        <w:ind w:left="1492" w:hanging="360"/>
      </w:pPr>
      <w:rPr>
        <w:rFonts w:ascii="Symbol" w:hAnsi="Symbol"/>
      </w:rPr>
    </w:lvl>
    <w:lvl w:ilvl="1">
      <w:numFmt w:val="bullet"/>
      <w:lvlText w:val="o"/>
      <w:lvlJc w:val="left"/>
      <w:pPr>
        <w:ind w:left="2212" w:hanging="360"/>
      </w:pPr>
      <w:rPr>
        <w:rFonts w:ascii="Courier New" w:hAnsi="Courier New" w:cs="Courier New"/>
      </w:rPr>
    </w:lvl>
    <w:lvl w:ilvl="2">
      <w:numFmt w:val="bullet"/>
      <w:lvlText w:val=""/>
      <w:lvlJc w:val="left"/>
      <w:pPr>
        <w:ind w:left="2932" w:hanging="360"/>
      </w:pPr>
      <w:rPr>
        <w:rFonts w:ascii="Wingdings" w:hAnsi="Wingdings"/>
      </w:rPr>
    </w:lvl>
    <w:lvl w:ilvl="3">
      <w:numFmt w:val="bullet"/>
      <w:lvlText w:val=""/>
      <w:lvlJc w:val="left"/>
      <w:pPr>
        <w:ind w:left="3652" w:hanging="360"/>
      </w:pPr>
      <w:rPr>
        <w:rFonts w:ascii="Symbol" w:hAnsi="Symbol"/>
      </w:rPr>
    </w:lvl>
    <w:lvl w:ilvl="4">
      <w:numFmt w:val="bullet"/>
      <w:lvlText w:val="o"/>
      <w:lvlJc w:val="left"/>
      <w:pPr>
        <w:ind w:left="4372" w:hanging="360"/>
      </w:pPr>
      <w:rPr>
        <w:rFonts w:ascii="Courier New" w:hAnsi="Courier New" w:cs="Courier New"/>
      </w:rPr>
    </w:lvl>
    <w:lvl w:ilvl="5">
      <w:numFmt w:val="bullet"/>
      <w:lvlText w:val=""/>
      <w:lvlJc w:val="left"/>
      <w:pPr>
        <w:ind w:left="5092" w:hanging="360"/>
      </w:pPr>
      <w:rPr>
        <w:rFonts w:ascii="Wingdings" w:hAnsi="Wingdings"/>
      </w:rPr>
    </w:lvl>
    <w:lvl w:ilvl="6">
      <w:numFmt w:val="bullet"/>
      <w:lvlText w:val=""/>
      <w:lvlJc w:val="left"/>
      <w:pPr>
        <w:ind w:left="5812" w:hanging="360"/>
      </w:pPr>
      <w:rPr>
        <w:rFonts w:ascii="Symbol" w:hAnsi="Symbol"/>
      </w:rPr>
    </w:lvl>
    <w:lvl w:ilvl="7">
      <w:numFmt w:val="bullet"/>
      <w:lvlText w:val="o"/>
      <w:lvlJc w:val="left"/>
      <w:pPr>
        <w:ind w:left="6532" w:hanging="360"/>
      </w:pPr>
      <w:rPr>
        <w:rFonts w:ascii="Courier New" w:hAnsi="Courier New" w:cs="Courier New"/>
      </w:rPr>
    </w:lvl>
    <w:lvl w:ilvl="8">
      <w:numFmt w:val="bullet"/>
      <w:lvlText w:val=""/>
      <w:lvlJc w:val="left"/>
      <w:pPr>
        <w:ind w:left="7252" w:hanging="360"/>
      </w:pPr>
      <w:rPr>
        <w:rFonts w:ascii="Wingdings" w:hAnsi="Wingdings"/>
      </w:rPr>
    </w:lvl>
  </w:abstractNum>
  <w:abstractNum w:abstractNumId="2" w15:restartNumberingAfterBreak="0">
    <w:nsid w:val="08670BA1"/>
    <w:multiLevelType w:val="multilevel"/>
    <w:tmpl w:val="8A3EF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3A1877"/>
    <w:multiLevelType w:val="multilevel"/>
    <w:tmpl w:val="8D7C34C4"/>
    <w:lvl w:ilvl="0">
      <w:numFmt w:val="bullet"/>
      <w:lvlText w:val=""/>
      <w:lvlJc w:val="left"/>
      <w:pPr>
        <w:ind w:left="1209" w:hanging="360"/>
      </w:pPr>
      <w:rPr>
        <w:rFonts w:ascii="Symbol" w:hAnsi="Symbol"/>
      </w:rPr>
    </w:lvl>
    <w:lvl w:ilvl="1">
      <w:numFmt w:val="bullet"/>
      <w:lvlText w:val="o"/>
      <w:lvlJc w:val="left"/>
      <w:pPr>
        <w:ind w:left="1869" w:hanging="360"/>
      </w:pPr>
      <w:rPr>
        <w:rFonts w:ascii="Courier New" w:hAnsi="Courier New" w:cs="Courier New"/>
      </w:rPr>
    </w:lvl>
    <w:lvl w:ilvl="2">
      <w:numFmt w:val="bullet"/>
      <w:lvlText w:val=""/>
      <w:lvlJc w:val="left"/>
      <w:pPr>
        <w:ind w:left="2589" w:hanging="360"/>
      </w:pPr>
      <w:rPr>
        <w:rFonts w:ascii="Wingdings" w:hAnsi="Wingdings"/>
      </w:rPr>
    </w:lvl>
    <w:lvl w:ilvl="3">
      <w:numFmt w:val="bullet"/>
      <w:lvlText w:val=""/>
      <w:lvlJc w:val="left"/>
      <w:pPr>
        <w:ind w:left="3309" w:hanging="360"/>
      </w:pPr>
      <w:rPr>
        <w:rFonts w:ascii="Symbol" w:hAnsi="Symbol"/>
      </w:rPr>
    </w:lvl>
    <w:lvl w:ilvl="4">
      <w:numFmt w:val="bullet"/>
      <w:lvlText w:val="o"/>
      <w:lvlJc w:val="left"/>
      <w:pPr>
        <w:ind w:left="4029" w:hanging="360"/>
      </w:pPr>
      <w:rPr>
        <w:rFonts w:ascii="Courier New" w:hAnsi="Courier New" w:cs="Courier New"/>
      </w:rPr>
    </w:lvl>
    <w:lvl w:ilvl="5">
      <w:numFmt w:val="bullet"/>
      <w:lvlText w:val=""/>
      <w:lvlJc w:val="left"/>
      <w:pPr>
        <w:ind w:left="4749" w:hanging="360"/>
      </w:pPr>
      <w:rPr>
        <w:rFonts w:ascii="Wingdings" w:hAnsi="Wingdings"/>
      </w:rPr>
    </w:lvl>
    <w:lvl w:ilvl="6">
      <w:numFmt w:val="bullet"/>
      <w:lvlText w:val=""/>
      <w:lvlJc w:val="left"/>
      <w:pPr>
        <w:ind w:left="5469" w:hanging="360"/>
      </w:pPr>
      <w:rPr>
        <w:rFonts w:ascii="Symbol" w:hAnsi="Symbol"/>
      </w:rPr>
    </w:lvl>
    <w:lvl w:ilvl="7">
      <w:numFmt w:val="bullet"/>
      <w:lvlText w:val="o"/>
      <w:lvlJc w:val="left"/>
      <w:pPr>
        <w:ind w:left="6189" w:hanging="360"/>
      </w:pPr>
      <w:rPr>
        <w:rFonts w:ascii="Courier New" w:hAnsi="Courier New" w:cs="Courier New"/>
      </w:rPr>
    </w:lvl>
    <w:lvl w:ilvl="8">
      <w:numFmt w:val="bullet"/>
      <w:lvlText w:val=""/>
      <w:lvlJc w:val="left"/>
      <w:pPr>
        <w:ind w:left="6909" w:hanging="360"/>
      </w:pPr>
      <w:rPr>
        <w:rFonts w:ascii="Wingdings" w:hAnsi="Wingdings"/>
      </w:rPr>
    </w:lvl>
  </w:abstractNum>
  <w:abstractNum w:abstractNumId="4" w15:restartNumberingAfterBreak="0">
    <w:nsid w:val="23E012D0"/>
    <w:multiLevelType w:val="multilevel"/>
    <w:tmpl w:val="DB54E25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D17360"/>
    <w:multiLevelType w:val="multilevel"/>
    <w:tmpl w:val="E73C7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D91603C"/>
    <w:multiLevelType w:val="multilevel"/>
    <w:tmpl w:val="68923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AC2723"/>
    <w:multiLevelType w:val="multilevel"/>
    <w:tmpl w:val="30BAE0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1157259"/>
    <w:multiLevelType w:val="hybridMultilevel"/>
    <w:tmpl w:val="457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A3357"/>
    <w:multiLevelType w:val="multilevel"/>
    <w:tmpl w:val="87CAC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0D702D0"/>
    <w:multiLevelType w:val="hybridMultilevel"/>
    <w:tmpl w:val="21144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B14F07"/>
    <w:multiLevelType w:val="multilevel"/>
    <w:tmpl w:val="08DACFF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574F291F"/>
    <w:multiLevelType w:val="multilevel"/>
    <w:tmpl w:val="96D85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D44C60"/>
    <w:multiLevelType w:val="hybridMultilevel"/>
    <w:tmpl w:val="003C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FBE"/>
    <w:multiLevelType w:val="multilevel"/>
    <w:tmpl w:val="6C905A7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6BF723D5"/>
    <w:multiLevelType w:val="multilevel"/>
    <w:tmpl w:val="C128A6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D604A8E"/>
    <w:multiLevelType w:val="multilevel"/>
    <w:tmpl w:val="C03682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D6C0A15"/>
    <w:multiLevelType w:val="multilevel"/>
    <w:tmpl w:val="F7AC3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E5A47F9"/>
    <w:multiLevelType w:val="hybridMultilevel"/>
    <w:tmpl w:val="CADA9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F40672"/>
    <w:multiLevelType w:val="hybridMultilevel"/>
    <w:tmpl w:val="0BEEE4B8"/>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0" w15:restartNumberingAfterBreak="0">
    <w:nsid w:val="757011B9"/>
    <w:multiLevelType w:val="multilevel"/>
    <w:tmpl w:val="48543FD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2D6F12"/>
    <w:multiLevelType w:val="multilevel"/>
    <w:tmpl w:val="C254C8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7CAB0ECB"/>
    <w:multiLevelType w:val="multilevel"/>
    <w:tmpl w:val="83469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7CAE6031"/>
    <w:multiLevelType w:val="hybridMultilevel"/>
    <w:tmpl w:val="8A54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740342">
    <w:abstractNumId w:val="4"/>
  </w:num>
  <w:num w:numId="2" w16cid:durableId="207684808">
    <w:abstractNumId w:val="11"/>
  </w:num>
  <w:num w:numId="3" w16cid:durableId="1519793">
    <w:abstractNumId w:val="6"/>
  </w:num>
  <w:num w:numId="4" w16cid:durableId="58065083">
    <w:abstractNumId w:val="17"/>
  </w:num>
  <w:num w:numId="5" w16cid:durableId="253322068">
    <w:abstractNumId w:val="7"/>
  </w:num>
  <w:num w:numId="6" w16cid:durableId="1910773367">
    <w:abstractNumId w:val="15"/>
  </w:num>
  <w:num w:numId="7" w16cid:durableId="2023044822">
    <w:abstractNumId w:val="12"/>
  </w:num>
  <w:num w:numId="8" w16cid:durableId="417137522">
    <w:abstractNumId w:val="0"/>
  </w:num>
  <w:num w:numId="9" w16cid:durableId="654528685">
    <w:abstractNumId w:val="16"/>
  </w:num>
  <w:num w:numId="10" w16cid:durableId="2027827492">
    <w:abstractNumId w:val="1"/>
  </w:num>
  <w:num w:numId="11" w16cid:durableId="1472946433">
    <w:abstractNumId w:val="3"/>
  </w:num>
  <w:num w:numId="12" w16cid:durableId="1136027234">
    <w:abstractNumId w:val="14"/>
  </w:num>
  <w:num w:numId="13" w16cid:durableId="339089581">
    <w:abstractNumId w:val="2"/>
  </w:num>
  <w:num w:numId="14" w16cid:durableId="1749041032">
    <w:abstractNumId w:val="9"/>
  </w:num>
  <w:num w:numId="15" w16cid:durableId="1049648620">
    <w:abstractNumId w:val="5"/>
  </w:num>
  <w:num w:numId="16" w16cid:durableId="1382245703">
    <w:abstractNumId w:val="20"/>
  </w:num>
  <w:num w:numId="17" w16cid:durableId="1033724987">
    <w:abstractNumId w:val="18"/>
  </w:num>
  <w:num w:numId="18" w16cid:durableId="1327780525">
    <w:abstractNumId w:val="22"/>
  </w:num>
  <w:num w:numId="19" w16cid:durableId="1532649625">
    <w:abstractNumId w:val="21"/>
  </w:num>
  <w:num w:numId="20" w16cid:durableId="226501476">
    <w:abstractNumId w:val="19"/>
  </w:num>
  <w:num w:numId="21" w16cid:durableId="677081474">
    <w:abstractNumId w:val="13"/>
  </w:num>
  <w:num w:numId="22" w16cid:durableId="934292564">
    <w:abstractNumId w:val="8"/>
  </w:num>
  <w:num w:numId="23" w16cid:durableId="560023332">
    <w:abstractNumId w:val="23"/>
  </w:num>
  <w:num w:numId="24" w16cid:durableId="906763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5B"/>
    <w:rsid w:val="00000693"/>
    <w:rsid w:val="000172CD"/>
    <w:rsid w:val="0003343E"/>
    <w:rsid w:val="00035EE6"/>
    <w:rsid w:val="000363DF"/>
    <w:rsid w:val="0004260A"/>
    <w:rsid w:val="00052F25"/>
    <w:rsid w:val="000571C1"/>
    <w:rsid w:val="0006537A"/>
    <w:rsid w:val="00065987"/>
    <w:rsid w:val="0007574A"/>
    <w:rsid w:val="00083DAC"/>
    <w:rsid w:val="0008471C"/>
    <w:rsid w:val="00087B6A"/>
    <w:rsid w:val="000A2531"/>
    <w:rsid w:val="000A5A3A"/>
    <w:rsid w:val="000D464C"/>
    <w:rsid w:val="000E02EC"/>
    <w:rsid w:val="00124BD9"/>
    <w:rsid w:val="0013674D"/>
    <w:rsid w:val="00137366"/>
    <w:rsid w:val="00154D6E"/>
    <w:rsid w:val="001613C2"/>
    <w:rsid w:val="00170495"/>
    <w:rsid w:val="00173922"/>
    <w:rsid w:val="001745AC"/>
    <w:rsid w:val="0018552D"/>
    <w:rsid w:val="00194519"/>
    <w:rsid w:val="00195AFE"/>
    <w:rsid w:val="0019778A"/>
    <w:rsid w:val="001B70C4"/>
    <w:rsid w:val="001B7977"/>
    <w:rsid w:val="001C0B1B"/>
    <w:rsid w:val="001C3B4D"/>
    <w:rsid w:val="001C6326"/>
    <w:rsid w:val="001D0859"/>
    <w:rsid w:val="001F4002"/>
    <w:rsid w:val="001F5E3C"/>
    <w:rsid w:val="00217D47"/>
    <w:rsid w:val="00223863"/>
    <w:rsid w:val="002355CD"/>
    <w:rsid w:val="00247147"/>
    <w:rsid w:val="002539E1"/>
    <w:rsid w:val="00275254"/>
    <w:rsid w:val="00281CD4"/>
    <w:rsid w:val="0028625D"/>
    <w:rsid w:val="002A2D67"/>
    <w:rsid w:val="002C1254"/>
    <w:rsid w:val="002C52B1"/>
    <w:rsid w:val="002D2060"/>
    <w:rsid w:val="002D48F2"/>
    <w:rsid w:val="002E373D"/>
    <w:rsid w:val="002F77BF"/>
    <w:rsid w:val="00300667"/>
    <w:rsid w:val="0030277E"/>
    <w:rsid w:val="003206D4"/>
    <w:rsid w:val="00334555"/>
    <w:rsid w:val="003446A2"/>
    <w:rsid w:val="003475E8"/>
    <w:rsid w:val="00351F4A"/>
    <w:rsid w:val="00364C83"/>
    <w:rsid w:val="00381192"/>
    <w:rsid w:val="0038330F"/>
    <w:rsid w:val="0039756A"/>
    <w:rsid w:val="003A5D20"/>
    <w:rsid w:val="003C2F0F"/>
    <w:rsid w:val="003D1590"/>
    <w:rsid w:val="003D25A7"/>
    <w:rsid w:val="003D4727"/>
    <w:rsid w:val="003D5FB8"/>
    <w:rsid w:val="003D736F"/>
    <w:rsid w:val="003E0AE6"/>
    <w:rsid w:val="003F468F"/>
    <w:rsid w:val="00406693"/>
    <w:rsid w:val="00414068"/>
    <w:rsid w:val="004201B1"/>
    <w:rsid w:val="004342E0"/>
    <w:rsid w:val="00434DA5"/>
    <w:rsid w:val="004465F3"/>
    <w:rsid w:val="0047345E"/>
    <w:rsid w:val="00482ED4"/>
    <w:rsid w:val="00485C7E"/>
    <w:rsid w:val="004A16C0"/>
    <w:rsid w:val="004A2F86"/>
    <w:rsid w:val="004B23E0"/>
    <w:rsid w:val="004C42CD"/>
    <w:rsid w:val="004D44B1"/>
    <w:rsid w:val="004D6B04"/>
    <w:rsid w:val="004E34C6"/>
    <w:rsid w:val="004E7379"/>
    <w:rsid w:val="00500A1F"/>
    <w:rsid w:val="0050192D"/>
    <w:rsid w:val="00502628"/>
    <w:rsid w:val="00510AE8"/>
    <w:rsid w:val="005174C4"/>
    <w:rsid w:val="0052220A"/>
    <w:rsid w:val="005240C5"/>
    <w:rsid w:val="0054567A"/>
    <w:rsid w:val="00550C38"/>
    <w:rsid w:val="005558C6"/>
    <w:rsid w:val="00562D38"/>
    <w:rsid w:val="0056476F"/>
    <w:rsid w:val="00573F9D"/>
    <w:rsid w:val="0059021B"/>
    <w:rsid w:val="00591FBA"/>
    <w:rsid w:val="005A13F9"/>
    <w:rsid w:val="005A7A97"/>
    <w:rsid w:val="005C2589"/>
    <w:rsid w:val="005D5E26"/>
    <w:rsid w:val="005F4049"/>
    <w:rsid w:val="0060316E"/>
    <w:rsid w:val="00607EF8"/>
    <w:rsid w:val="006120D6"/>
    <w:rsid w:val="00621754"/>
    <w:rsid w:val="006240BD"/>
    <w:rsid w:val="00650B48"/>
    <w:rsid w:val="006812A7"/>
    <w:rsid w:val="006A37B9"/>
    <w:rsid w:val="006B7DB2"/>
    <w:rsid w:val="006F152F"/>
    <w:rsid w:val="006F404C"/>
    <w:rsid w:val="00722991"/>
    <w:rsid w:val="007659D0"/>
    <w:rsid w:val="00767FE0"/>
    <w:rsid w:val="007A2BAA"/>
    <w:rsid w:val="007B2086"/>
    <w:rsid w:val="007C08DB"/>
    <w:rsid w:val="007C27C3"/>
    <w:rsid w:val="007E1996"/>
    <w:rsid w:val="007F7E59"/>
    <w:rsid w:val="008014A7"/>
    <w:rsid w:val="008170FA"/>
    <w:rsid w:val="008179AC"/>
    <w:rsid w:val="00817BAE"/>
    <w:rsid w:val="00826BAA"/>
    <w:rsid w:val="008279D7"/>
    <w:rsid w:val="008315E3"/>
    <w:rsid w:val="00862D2C"/>
    <w:rsid w:val="00864996"/>
    <w:rsid w:val="008668B0"/>
    <w:rsid w:val="00881FCB"/>
    <w:rsid w:val="008A0D30"/>
    <w:rsid w:val="008A2A86"/>
    <w:rsid w:val="008A6484"/>
    <w:rsid w:val="008B3651"/>
    <w:rsid w:val="008B4EB3"/>
    <w:rsid w:val="008C28D7"/>
    <w:rsid w:val="008D7009"/>
    <w:rsid w:val="008F159D"/>
    <w:rsid w:val="008F2536"/>
    <w:rsid w:val="008F66A0"/>
    <w:rsid w:val="009019BB"/>
    <w:rsid w:val="009077D0"/>
    <w:rsid w:val="0091663D"/>
    <w:rsid w:val="0094609B"/>
    <w:rsid w:val="00950702"/>
    <w:rsid w:val="00953F2E"/>
    <w:rsid w:val="00966399"/>
    <w:rsid w:val="009706D1"/>
    <w:rsid w:val="00987748"/>
    <w:rsid w:val="009901FC"/>
    <w:rsid w:val="0099442B"/>
    <w:rsid w:val="009C3A86"/>
    <w:rsid w:val="00A23C14"/>
    <w:rsid w:val="00A2542E"/>
    <w:rsid w:val="00A329B4"/>
    <w:rsid w:val="00A41F27"/>
    <w:rsid w:val="00A438D1"/>
    <w:rsid w:val="00A43DBC"/>
    <w:rsid w:val="00A44510"/>
    <w:rsid w:val="00A70163"/>
    <w:rsid w:val="00A72613"/>
    <w:rsid w:val="00A73FC3"/>
    <w:rsid w:val="00A97E2F"/>
    <w:rsid w:val="00AB41DB"/>
    <w:rsid w:val="00AC58C2"/>
    <w:rsid w:val="00AC644A"/>
    <w:rsid w:val="00AE0CE2"/>
    <w:rsid w:val="00AE46C7"/>
    <w:rsid w:val="00AE7F6E"/>
    <w:rsid w:val="00AF472B"/>
    <w:rsid w:val="00AF7ED5"/>
    <w:rsid w:val="00B032AA"/>
    <w:rsid w:val="00B126E9"/>
    <w:rsid w:val="00B361D4"/>
    <w:rsid w:val="00B45A06"/>
    <w:rsid w:val="00B7273F"/>
    <w:rsid w:val="00B83470"/>
    <w:rsid w:val="00B86795"/>
    <w:rsid w:val="00B92846"/>
    <w:rsid w:val="00B96D8D"/>
    <w:rsid w:val="00BD2BB4"/>
    <w:rsid w:val="00BD7F4B"/>
    <w:rsid w:val="00C053DE"/>
    <w:rsid w:val="00C06998"/>
    <w:rsid w:val="00C170B1"/>
    <w:rsid w:val="00C23AAC"/>
    <w:rsid w:val="00C40B6C"/>
    <w:rsid w:val="00C543F5"/>
    <w:rsid w:val="00C57995"/>
    <w:rsid w:val="00C57BFA"/>
    <w:rsid w:val="00C65DBC"/>
    <w:rsid w:val="00C747CE"/>
    <w:rsid w:val="00C77278"/>
    <w:rsid w:val="00C81E36"/>
    <w:rsid w:val="00C878AE"/>
    <w:rsid w:val="00C94688"/>
    <w:rsid w:val="00C97B5B"/>
    <w:rsid w:val="00CB4A92"/>
    <w:rsid w:val="00CC1F77"/>
    <w:rsid w:val="00CC36D7"/>
    <w:rsid w:val="00CC48A0"/>
    <w:rsid w:val="00CC4B31"/>
    <w:rsid w:val="00CE0E41"/>
    <w:rsid w:val="00CF06F7"/>
    <w:rsid w:val="00D15725"/>
    <w:rsid w:val="00D21D9D"/>
    <w:rsid w:val="00D4298B"/>
    <w:rsid w:val="00D44A0A"/>
    <w:rsid w:val="00D5503B"/>
    <w:rsid w:val="00D62A79"/>
    <w:rsid w:val="00D8236A"/>
    <w:rsid w:val="00D8358F"/>
    <w:rsid w:val="00D84D72"/>
    <w:rsid w:val="00D85966"/>
    <w:rsid w:val="00D87DFE"/>
    <w:rsid w:val="00DC24EB"/>
    <w:rsid w:val="00DE42FB"/>
    <w:rsid w:val="00DF09B2"/>
    <w:rsid w:val="00DF5139"/>
    <w:rsid w:val="00DF7703"/>
    <w:rsid w:val="00E022D7"/>
    <w:rsid w:val="00E07433"/>
    <w:rsid w:val="00E23FBA"/>
    <w:rsid w:val="00E26609"/>
    <w:rsid w:val="00E350F8"/>
    <w:rsid w:val="00E402B9"/>
    <w:rsid w:val="00E418D6"/>
    <w:rsid w:val="00E506C9"/>
    <w:rsid w:val="00E61651"/>
    <w:rsid w:val="00E67028"/>
    <w:rsid w:val="00E73953"/>
    <w:rsid w:val="00E75DF6"/>
    <w:rsid w:val="00E949E1"/>
    <w:rsid w:val="00EA16E2"/>
    <w:rsid w:val="00EB45A2"/>
    <w:rsid w:val="00EC60D6"/>
    <w:rsid w:val="00EF0077"/>
    <w:rsid w:val="00F02AD6"/>
    <w:rsid w:val="00F27E6D"/>
    <w:rsid w:val="00F438E0"/>
    <w:rsid w:val="00F60D6D"/>
    <w:rsid w:val="00F8023A"/>
    <w:rsid w:val="00F80295"/>
    <w:rsid w:val="00F81C95"/>
    <w:rsid w:val="00F94F77"/>
    <w:rsid w:val="00FA3B3C"/>
    <w:rsid w:val="00FB13A0"/>
    <w:rsid w:val="00FB155F"/>
    <w:rsid w:val="00FB2BA4"/>
    <w:rsid w:val="00FB4BCC"/>
    <w:rsid w:val="00FB50E0"/>
    <w:rsid w:val="00FC7FBA"/>
    <w:rsid w:val="00FE696A"/>
    <w:rsid w:val="00FF3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1D83"/>
  <w15:chartTrackingRefBased/>
  <w15:docId w15:val="{FC77ED3D-85AB-444B-ADEF-5F93029F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AC644A"/>
    <w:pPr>
      <w:outlineLvl w:val="0"/>
    </w:pPr>
    <w:rPr>
      <w:rFonts w:cstheme="minorHAnsi"/>
      <w:sz w:val="28"/>
      <w:szCs w:val="28"/>
    </w:rPr>
  </w:style>
  <w:style w:type="paragraph" w:styleId="Heading2">
    <w:name w:val="heading 2"/>
    <w:basedOn w:val="Normal"/>
    <w:next w:val="Normal"/>
    <w:link w:val="Heading2Char"/>
    <w:uiPriority w:val="9"/>
    <w:unhideWhenUsed/>
    <w:qFormat/>
    <w:rsid w:val="00AC644A"/>
    <w:pPr>
      <w:jc w:val="both"/>
      <w:outlineLvl w:val="1"/>
    </w:pPr>
    <w:rPr>
      <w:rFonts w:cs="Arial"/>
      <w:b/>
      <w:bCs/>
      <w:sz w:val="24"/>
      <w:szCs w:val="24"/>
    </w:rPr>
  </w:style>
  <w:style w:type="paragraph" w:styleId="Heading3">
    <w:name w:val="heading 3"/>
    <w:basedOn w:val="Heading2"/>
    <w:next w:val="Normal"/>
    <w:link w:val="Heading3Char"/>
    <w:uiPriority w:val="9"/>
    <w:unhideWhenUsed/>
    <w:qFormat/>
    <w:rsid w:val="00DF7703"/>
    <w:pPr>
      <w:outlineLvl w:val="2"/>
    </w:pPr>
    <w:rPr>
      <w:bCs w:val="0"/>
      <w:sz w:val="28"/>
      <w:szCs w:val="28"/>
    </w:rPr>
  </w:style>
  <w:style w:type="paragraph" w:styleId="Heading4">
    <w:name w:val="heading 4"/>
    <w:basedOn w:val="Heading2"/>
    <w:next w:val="Normal"/>
    <w:link w:val="Heading4Char"/>
    <w:uiPriority w:val="9"/>
    <w:unhideWhenUsed/>
    <w:qFormat/>
    <w:rsid w:val="00DF7703"/>
    <w:pPr>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644A"/>
    <w:rPr>
      <w:rFonts w:cs="Arial"/>
      <w:b/>
      <w:bCs/>
      <w:sz w:val="24"/>
      <w:szCs w:val="24"/>
    </w:rPr>
  </w:style>
  <w:style w:type="character" w:customStyle="1" w:styleId="Heading3Char">
    <w:name w:val="Heading 3 Char"/>
    <w:basedOn w:val="DefaultParagraphFont"/>
    <w:link w:val="Heading3"/>
    <w:uiPriority w:val="9"/>
    <w:rsid w:val="00DF7703"/>
    <w:rPr>
      <w:rFonts w:ascii="Arial" w:eastAsia="Times New Roman" w:hAnsi="Arial" w:cs="Times New Roman"/>
      <w:b/>
      <w:bCs/>
      <w:color w:val="104F75"/>
      <w:kern w:val="0"/>
      <w:sz w:val="28"/>
      <w:szCs w:val="28"/>
      <w:lang w:eastAsia="en-GB"/>
      <w14:ligatures w14:val="none"/>
    </w:rPr>
  </w:style>
  <w:style w:type="character" w:customStyle="1" w:styleId="Heading4Char">
    <w:name w:val="Heading 4 Char"/>
    <w:basedOn w:val="DefaultParagraphFont"/>
    <w:link w:val="Heading4"/>
    <w:uiPriority w:val="9"/>
    <w:rsid w:val="00DF7703"/>
    <w:rPr>
      <w:rFonts w:ascii="Arial" w:eastAsia="Times New Roman" w:hAnsi="Arial" w:cs="Times New Roman"/>
      <w:b/>
      <w:bCs/>
      <w:color w:val="104F75"/>
      <w:kern w:val="0"/>
      <w:sz w:val="24"/>
      <w:szCs w:val="28"/>
      <w:lang w:eastAsia="en-GB"/>
      <w14:ligatures w14:val="none"/>
    </w:rPr>
  </w:style>
  <w:style w:type="character" w:styleId="Hyperlink">
    <w:name w:val="Hyperlink"/>
    <w:uiPriority w:val="99"/>
    <w:rsid w:val="00DF7703"/>
    <w:rPr>
      <w:rFonts w:ascii="Arial" w:hAnsi="Arial"/>
      <w:color w:val="0000FF"/>
      <w:sz w:val="24"/>
      <w:u w:val="single"/>
    </w:rPr>
  </w:style>
  <w:style w:type="paragraph" w:styleId="ListParagraph">
    <w:name w:val="List Paragraph"/>
    <w:basedOn w:val="Normal"/>
    <w:uiPriority w:val="34"/>
    <w:qFormat/>
    <w:rsid w:val="00DF7703"/>
    <w:pPr>
      <w:numPr>
        <w:numId w:val="1"/>
      </w:numPr>
      <w:suppressAutoHyphens/>
      <w:autoSpaceDN w:val="0"/>
      <w:spacing w:after="240" w:line="288" w:lineRule="auto"/>
      <w:textAlignment w:val="baseline"/>
    </w:pPr>
    <w:rPr>
      <w:rFonts w:ascii="Arial" w:eastAsia="Times New Roman" w:hAnsi="Arial" w:cs="Times New Roman"/>
      <w:kern w:val="0"/>
      <w:szCs w:val="24"/>
      <w:lang w:eastAsia="en-GB"/>
      <w14:ligatures w14:val="none"/>
    </w:rPr>
  </w:style>
  <w:style w:type="numbering" w:customStyle="1" w:styleId="LFO4">
    <w:name w:val="LFO4"/>
    <w:basedOn w:val="NoList"/>
    <w:rsid w:val="00DF7703"/>
    <w:pPr>
      <w:numPr>
        <w:numId w:val="1"/>
      </w:numPr>
    </w:pPr>
  </w:style>
  <w:style w:type="paragraph" w:styleId="Header">
    <w:name w:val="header"/>
    <w:basedOn w:val="Normal"/>
    <w:link w:val="HeaderChar"/>
    <w:uiPriority w:val="99"/>
    <w:unhideWhenUsed/>
    <w:rsid w:val="00185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52D"/>
  </w:style>
  <w:style w:type="paragraph" w:styleId="Footer">
    <w:name w:val="footer"/>
    <w:basedOn w:val="Normal"/>
    <w:link w:val="FooterChar"/>
    <w:uiPriority w:val="99"/>
    <w:unhideWhenUsed/>
    <w:rsid w:val="00185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52D"/>
  </w:style>
  <w:style w:type="character" w:styleId="UnresolvedMention">
    <w:name w:val="Unresolved Mention"/>
    <w:basedOn w:val="DefaultParagraphFont"/>
    <w:uiPriority w:val="99"/>
    <w:semiHidden/>
    <w:unhideWhenUsed/>
    <w:rsid w:val="007659D0"/>
    <w:rPr>
      <w:color w:val="605E5C"/>
      <w:shd w:val="clear" w:color="auto" w:fill="E1DFDD"/>
    </w:rPr>
  </w:style>
  <w:style w:type="character" w:customStyle="1" w:styleId="Heading1Char">
    <w:name w:val="Heading 1 Char"/>
    <w:basedOn w:val="DefaultParagraphFont"/>
    <w:link w:val="Heading1"/>
    <w:uiPriority w:val="9"/>
    <w:rsid w:val="00AC644A"/>
    <w:rPr>
      <w:rFonts w:eastAsia="Times New Roman" w:cstheme="minorHAnsi"/>
      <w:b/>
      <w:kern w:val="0"/>
      <w:sz w:val="28"/>
      <w:szCs w:val="28"/>
      <w:lang w:eastAsia="en-GB"/>
      <w14:ligatures w14:val="none"/>
    </w:rPr>
  </w:style>
  <w:style w:type="paragraph" w:styleId="TOCHeading">
    <w:name w:val="TOC Heading"/>
    <w:basedOn w:val="Heading1"/>
    <w:next w:val="Normal"/>
    <w:uiPriority w:val="39"/>
    <w:unhideWhenUsed/>
    <w:qFormat/>
    <w:rsid w:val="00500A1F"/>
    <w:pPr>
      <w:outlineLvl w:val="9"/>
    </w:pPr>
    <w:rPr>
      <w:kern w:val="0"/>
      <w:lang w:eastAsia="en-GB"/>
      <w14:ligatures w14:val="none"/>
    </w:rPr>
  </w:style>
  <w:style w:type="paragraph" w:styleId="TOC2">
    <w:name w:val="toc 2"/>
    <w:basedOn w:val="Normal"/>
    <w:next w:val="Normal"/>
    <w:autoRedefine/>
    <w:uiPriority w:val="39"/>
    <w:unhideWhenUsed/>
    <w:rsid w:val="00500A1F"/>
    <w:pPr>
      <w:spacing w:after="100"/>
      <w:ind w:left="220"/>
    </w:pPr>
  </w:style>
  <w:style w:type="paragraph" w:styleId="TOC3">
    <w:name w:val="toc 3"/>
    <w:basedOn w:val="Normal"/>
    <w:next w:val="Normal"/>
    <w:autoRedefine/>
    <w:uiPriority w:val="39"/>
    <w:unhideWhenUsed/>
    <w:rsid w:val="00500A1F"/>
    <w:pPr>
      <w:spacing w:after="100"/>
      <w:ind w:left="440"/>
    </w:pPr>
  </w:style>
  <w:style w:type="paragraph" w:styleId="TOC1">
    <w:name w:val="toc 1"/>
    <w:basedOn w:val="Normal"/>
    <w:next w:val="Normal"/>
    <w:autoRedefine/>
    <w:uiPriority w:val="39"/>
    <w:unhideWhenUsed/>
    <w:rsid w:val="00AC644A"/>
    <w:pPr>
      <w:spacing w:after="100"/>
    </w:pPr>
  </w:style>
  <w:style w:type="paragraph" w:styleId="NormalWeb">
    <w:name w:val="Normal (Web)"/>
    <w:basedOn w:val="Normal"/>
    <w:uiPriority w:val="99"/>
    <w:semiHidden/>
    <w:unhideWhenUsed/>
    <w:rsid w:val="00FC7F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2">
    <w:name w:val="Table Grid2"/>
    <w:basedOn w:val="TableNormal"/>
    <w:uiPriority w:val="39"/>
    <w:rsid w:val="00FC7FB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72981">
      <w:bodyDiv w:val="1"/>
      <w:marLeft w:val="0"/>
      <w:marRight w:val="0"/>
      <w:marTop w:val="0"/>
      <w:marBottom w:val="0"/>
      <w:divBdr>
        <w:top w:val="none" w:sz="0" w:space="0" w:color="auto"/>
        <w:left w:val="none" w:sz="0" w:space="0" w:color="auto"/>
        <w:bottom w:val="none" w:sz="0" w:space="0" w:color="auto"/>
        <w:right w:val="none" w:sz="0" w:space="0" w:color="auto"/>
      </w:divBdr>
    </w:div>
    <w:div w:id="102894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hire.gov.uk/practitioners/supporting-children-and-families/safeguarding-children/local-authority-designated-officer/" TargetMode="External"/><Relationship Id="rId18" Type="http://schemas.openxmlformats.org/officeDocument/2006/relationships/hyperlink" Target="https://www.citizensadvic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hyperlink" Target="https://www.citizensadvice.org.uk/about-us/contact-us/contact-us/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chool-discipline-exclusions/exclu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1A6B82FBC7345B2D66415C3BC4556" ma:contentTypeVersion="14" ma:contentTypeDescription="Create a new document." ma:contentTypeScope="" ma:versionID="9cdeccefc389ffbd938f453bfe14cf35">
  <xsd:schema xmlns:xsd="http://www.w3.org/2001/XMLSchema" xmlns:xs="http://www.w3.org/2001/XMLSchema" xmlns:p="http://schemas.microsoft.com/office/2006/metadata/properties" xmlns:ns2="d2d9fb3b-cab9-4ac1-ac90-fe5dfeec27ee" xmlns:ns3="82c20925-1bdb-4767-be7b-b5a28e5b36ab" targetNamespace="http://schemas.microsoft.com/office/2006/metadata/properties" ma:root="true" ma:fieldsID="b1584cccf214a1e27995aade015dfb60" ns2:_="" ns3:_="">
    <xsd:import namespace="d2d9fb3b-cab9-4ac1-ac90-fe5dfeec27ee"/>
    <xsd:import namespace="82c20925-1bdb-4767-be7b-b5a28e5b3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9fb3b-cab9-4ac1-ac90-fe5dfeec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d450b6-3acf-4a28-b512-04a986b37e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0925-1bdb-4767-be7b-b5a28e5b36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58b0ab-84c6-4af0-ac20-7fc96056435d}" ma:internalName="TaxCatchAll" ma:showField="CatchAllData" ma:web="82c20925-1bdb-4767-be7b-b5a28e5b3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c20925-1bdb-4767-be7b-b5a28e5b36ab" xsi:nil="true"/>
    <lcf76f155ced4ddcb4097134ff3c332f xmlns="d2d9fb3b-cab9-4ac1-ac90-fe5dfeec27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FCF4C-8826-488A-A56D-18C440724673}"/>
</file>

<file path=customXml/itemProps2.xml><?xml version="1.0" encoding="utf-8"?>
<ds:datastoreItem xmlns:ds="http://schemas.openxmlformats.org/officeDocument/2006/customXml" ds:itemID="{51B0F02D-AE31-4269-A1D8-77D0309FE2EB}">
  <ds:schemaRefs>
    <ds:schemaRef ds:uri="http://schemas.microsoft.com/sharepoint/v3/contenttype/forms"/>
  </ds:schemaRefs>
</ds:datastoreItem>
</file>

<file path=customXml/itemProps3.xml><?xml version="1.0" encoding="utf-8"?>
<ds:datastoreItem xmlns:ds="http://schemas.openxmlformats.org/officeDocument/2006/customXml" ds:itemID="{DC349AFB-29F9-48AB-BC28-6C463051EC17}">
  <ds:schemaRefs>
    <ds:schemaRef ds:uri="http://schemas.openxmlformats.org/officeDocument/2006/bibliography"/>
  </ds:schemaRefs>
</ds:datastoreItem>
</file>

<file path=customXml/itemProps4.xml><?xml version="1.0" encoding="utf-8"?>
<ds:datastoreItem xmlns:ds="http://schemas.openxmlformats.org/officeDocument/2006/customXml" ds:itemID="{CD0586D2-8513-40DF-9A6D-59A3AB5BC826}">
  <ds:schemaRefs>
    <ds:schemaRef ds:uri="http://schemas.microsoft.com/office/2006/metadata/properties"/>
    <ds:schemaRef ds:uri="http://schemas.microsoft.com/office/infopath/2007/PartnerControls"/>
    <ds:schemaRef ds:uri="82c20925-1bdb-4767-be7b-b5a28e5b36ab"/>
    <ds:schemaRef ds:uri="d2d9fb3b-cab9-4ac1-ac90-fe5dfeec27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De-Hayes</dc:creator>
  <cp:keywords/>
  <dc:description/>
  <cp:lastModifiedBy>Dana Chippendale</cp:lastModifiedBy>
  <cp:revision>17</cp:revision>
  <cp:lastPrinted>2025-05-12T17:26:00Z</cp:lastPrinted>
  <dcterms:created xsi:type="dcterms:W3CDTF">2024-11-20T19:03:00Z</dcterms:created>
  <dcterms:modified xsi:type="dcterms:W3CDTF">2026-06-10T08:24:00Z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0x01010057E1A6B82FBC7345B2D66415C3BC4556</vt:lpwstr>
  </property>
  <property fmtid="{D5CDD505-2E9C-101B-9397-08002B2CF9AE}" pid="3" name="MediaServiceImageTags">
    <vt:lpwstr/>
  </property>
</Properties>
</file>